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C0" w:rsidRPr="003628C0" w:rsidRDefault="003628C0" w:rsidP="003628C0">
      <w:pPr>
        <w:spacing w:before="60" w:after="120" w:line="230" w:lineRule="atLeast"/>
        <w:ind w:firstLine="0"/>
        <w:textAlignment w:val="baseline"/>
        <w:outlineLvl w:val="3"/>
        <w:rPr>
          <w:rFonts w:eastAsia="Times New Roman" w:cs="Times New Roman"/>
          <w:b/>
          <w:bCs/>
          <w:color w:val="000000"/>
          <w:szCs w:val="28"/>
          <w:lang w:eastAsia="ru-RU"/>
        </w:rPr>
      </w:pPr>
      <w:r w:rsidRPr="003628C0">
        <w:rPr>
          <w:rFonts w:eastAsia="Times New Roman" w:cs="Times New Roman"/>
          <w:b/>
          <w:bCs/>
          <w:color w:val="FF0000"/>
          <w:szCs w:val="28"/>
          <w:lang w:eastAsia="ru-RU"/>
        </w:rPr>
        <w:t>Уровни образования МОУ «</w:t>
      </w:r>
      <w:r>
        <w:rPr>
          <w:rFonts w:eastAsia="Times New Roman" w:cs="Times New Roman"/>
          <w:b/>
          <w:bCs/>
          <w:color w:val="FF0000"/>
          <w:szCs w:val="28"/>
          <w:lang w:eastAsia="ru-RU"/>
        </w:rPr>
        <w:t>Должанская ООШ</w:t>
      </w:r>
      <w:r w:rsidRPr="003628C0">
        <w:rPr>
          <w:rFonts w:eastAsia="Times New Roman" w:cs="Times New Roman"/>
          <w:b/>
          <w:bCs/>
          <w:color w:val="FF0000"/>
          <w:szCs w:val="28"/>
          <w:lang w:eastAsia="ru-RU"/>
        </w:rPr>
        <w:t xml:space="preserve">» </w:t>
      </w:r>
      <w:r>
        <w:rPr>
          <w:rFonts w:eastAsia="Times New Roman" w:cs="Times New Roman"/>
          <w:b/>
          <w:bCs/>
          <w:color w:val="FF0000"/>
          <w:szCs w:val="28"/>
          <w:lang w:eastAsia="ru-RU"/>
        </w:rPr>
        <w:t xml:space="preserve"> </w:t>
      </w:r>
      <w:proofErr w:type="spellStart"/>
      <w:r>
        <w:rPr>
          <w:rFonts w:eastAsia="Times New Roman" w:cs="Times New Roman"/>
          <w:b/>
          <w:bCs/>
          <w:color w:val="FF0000"/>
          <w:szCs w:val="28"/>
          <w:lang w:eastAsia="ru-RU"/>
        </w:rPr>
        <w:t>Валуйского</w:t>
      </w:r>
      <w:proofErr w:type="spellEnd"/>
      <w:r>
        <w:rPr>
          <w:rFonts w:eastAsia="Times New Roman" w:cs="Times New Roman"/>
          <w:b/>
          <w:bCs/>
          <w:color w:val="FF0000"/>
          <w:szCs w:val="28"/>
          <w:lang w:eastAsia="ru-RU"/>
        </w:rPr>
        <w:t xml:space="preserve"> района</w:t>
      </w:r>
      <w:bookmarkStart w:id="0" w:name="_GoBack"/>
      <w:bookmarkEnd w:id="0"/>
      <w:r w:rsidRPr="003628C0">
        <w:rPr>
          <w:rFonts w:eastAsia="Times New Roman" w:cs="Times New Roman"/>
          <w:b/>
          <w:bCs/>
          <w:color w:val="FF0000"/>
          <w:szCs w:val="28"/>
          <w:lang w:eastAsia="ru-RU"/>
        </w:rPr>
        <w:t xml:space="preserve"> Белгородской области:</w:t>
      </w:r>
    </w:p>
    <w:p w:rsidR="003628C0" w:rsidRPr="003628C0" w:rsidRDefault="003628C0" w:rsidP="003628C0">
      <w:pPr>
        <w:spacing w:line="230" w:lineRule="atLeast"/>
        <w:ind w:firstLine="0"/>
        <w:textAlignment w:val="baseline"/>
        <w:rPr>
          <w:rFonts w:eastAsia="Times New Roman" w:cs="Times New Roman"/>
          <w:color w:val="000000"/>
          <w:szCs w:val="28"/>
          <w:lang w:eastAsia="ru-RU"/>
        </w:rPr>
      </w:pPr>
      <w:r w:rsidRPr="003628C0">
        <w:rPr>
          <w:rFonts w:eastAsia="Times New Roman" w:cs="Times New Roman"/>
          <w:b/>
          <w:bCs/>
          <w:color w:val="0000CD"/>
          <w:szCs w:val="28"/>
          <w:bdr w:val="none" w:sz="0" w:space="0" w:color="auto" w:frame="1"/>
          <w:lang w:eastAsia="ru-RU"/>
        </w:rPr>
        <w:t>(на основании    Федерального закона  № 273-ФЗ "Об образовании в Российской Федерации, Устава ОУ)</w:t>
      </w:r>
    </w:p>
    <w:p w:rsidR="003628C0" w:rsidRPr="003628C0" w:rsidRDefault="003628C0" w:rsidP="003628C0">
      <w:pPr>
        <w:spacing w:before="60" w:after="120" w:line="230" w:lineRule="atLeast"/>
        <w:ind w:firstLine="0"/>
        <w:textAlignment w:val="baseline"/>
        <w:outlineLvl w:val="5"/>
        <w:rPr>
          <w:rFonts w:eastAsia="Times New Roman" w:cs="Times New Roman"/>
          <w:b/>
          <w:bCs/>
          <w:color w:val="000000"/>
          <w:szCs w:val="28"/>
          <w:lang w:eastAsia="ru-RU"/>
        </w:rPr>
      </w:pPr>
      <w:r w:rsidRPr="003628C0">
        <w:rPr>
          <w:rFonts w:eastAsia="Times New Roman" w:cs="Times New Roman"/>
          <w:b/>
          <w:bCs/>
          <w:color w:val="000000"/>
          <w:szCs w:val="28"/>
          <w:lang w:eastAsia="ru-RU"/>
        </w:rPr>
        <w:t> </w:t>
      </w:r>
    </w:p>
    <w:p w:rsidR="003628C0" w:rsidRPr="003628C0" w:rsidRDefault="003628C0" w:rsidP="003628C0">
      <w:pPr>
        <w:spacing w:before="60" w:after="120" w:line="230" w:lineRule="atLeast"/>
        <w:ind w:firstLine="0"/>
        <w:textAlignment w:val="baseline"/>
        <w:outlineLvl w:val="5"/>
        <w:rPr>
          <w:rFonts w:eastAsia="Times New Roman" w:cs="Times New Roman"/>
          <w:b/>
          <w:bCs/>
          <w:color w:val="000000"/>
          <w:szCs w:val="28"/>
          <w:lang w:eastAsia="ru-RU"/>
        </w:rPr>
      </w:pPr>
      <w:r w:rsidRPr="003628C0">
        <w:rPr>
          <w:rFonts w:eastAsia="Times New Roman" w:cs="Times New Roman"/>
          <w:b/>
          <w:bCs/>
          <w:color w:val="FF0000"/>
          <w:szCs w:val="28"/>
          <w:lang w:eastAsia="ru-RU"/>
        </w:rPr>
        <w:t>Начальное общее образование</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b/>
          <w:bCs/>
          <w:i/>
          <w:iCs/>
          <w:color w:val="000000"/>
          <w:szCs w:val="28"/>
          <w:lang w:eastAsia="ru-RU"/>
        </w:rPr>
        <w:t>Начальное общее образование</w:t>
      </w:r>
      <w:r w:rsidRPr="003628C0">
        <w:rPr>
          <w:rFonts w:eastAsia="Times New Roman" w:cs="Times New Roman"/>
          <w:color w:val="000000"/>
          <w:szCs w:val="28"/>
          <w:lang w:eastAsia="ru-RU"/>
        </w:rPr>
        <w:t> (нормативный срок освоения – 4 года)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Получение начального общего образования в 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позднее достижения ими возраста восьми лет.</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b/>
          <w:bCs/>
          <w:color w:val="000000"/>
          <w:szCs w:val="28"/>
          <w:lang w:eastAsia="ru-RU"/>
        </w:rPr>
        <w:t>Основные задачи</w:t>
      </w:r>
      <w:r w:rsidRPr="003628C0">
        <w:rPr>
          <w:rFonts w:eastAsia="Times New Roman" w:cs="Times New Roman"/>
          <w:color w:val="000000"/>
          <w:szCs w:val="28"/>
          <w:lang w:eastAsia="ru-RU"/>
        </w:rPr>
        <w:t>:</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–формирование общей культуры, духовно</w:t>
      </w:r>
      <w:r w:rsidRPr="003628C0">
        <w:rPr>
          <w:rFonts w:eastAsia="Times New Roman" w:cs="Times New Roman"/>
          <w:color w:val="000000"/>
          <w:szCs w:val="28"/>
          <w:lang w:eastAsia="ru-RU"/>
        </w:rPr>
        <w:softHyphen/>
        <w:t>-нравственное,</w:t>
      </w:r>
      <w:r w:rsidRPr="003628C0">
        <w:rPr>
          <w:rFonts w:eastAsia="Times New Roman" w:cs="Times New Roman"/>
          <w:color w:val="000000"/>
          <w:szCs w:val="28"/>
          <w:lang w:eastAsia="ru-RU"/>
        </w:rPr>
        <w:br/>
        <w:t>гражданское, социальное, личностное и интеллектуальное развитие, развитие творческих способностей, сохранение и укрепление здоровья;</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–становление и развитие личности в её индивидуальности, самобытности, уникальности и неповторимости;</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–обеспечение преемственности начального общего и основного общего образования;</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–обеспечение доступности получения качественного начального общего образования;</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 xml:space="preserve">–организация интеллектуальных и творческих соревнований, </w:t>
      </w:r>
      <w:proofErr w:type="spellStart"/>
      <w:r w:rsidRPr="003628C0">
        <w:rPr>
          <w:rFonts w:eastAsia="Times New Roman" w:cs="Times New Roman"/>
          <w:color w:val="000000"/>
          <w:szCs w:val="28"/>
          <w:lang w:eastAsia="ru-RU"/>
        </w:rPr>
        <w:t>научно</w:t>
      </w:r>
      <w:r w:rsidRPr="003628C0">
        <w:rPr>
          <w:rFonts w:eastAsia="Times New Roman" w:cs="Times New Roman"/>
          <w:color w:val="000000"/>
          <w:szCs w:val="28"/>
          <w:lang w:eastAsia="ru-RU"/>
        </w:rPr>
        <w:softHyphen/>
        <w:t>технического</w:t>
      </w:r>
      <w:proofErr w:type="spellEnd"/>
      <w:r w:rsidRPr="003628C0">
        <w:rPr>
          <w:rFonts w:eastAsia="Times New Roman" w:cs="Times New Roman"/>
          <w:color w:val="000000"/>
          <w:szCs w:val="28"/>
          <w:lang w:eastAsia="ru-RU"/>
        </w:rPr>
        <w:t xml:space="preserve"> творчества и проектно</w:t>
      </w:r>
      <w:r w:rsidRPr="003628C0">
        <w:rPr>
          <w:rFonts w:eastAsia="Times New Roman" w:cs="Times New Roman"/>
          <w:color w:val="000000"/>
          <w:szCs w:val="28"/>
          <w:lang w:eastAsia="ru-RU"/>
        </w:rPr>
        <w:softHyphen/>
        <w:t>-исследовательской деятельности;</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3628C0">
        <w:rPr>
          <w:rFonts w:eastAsia="Times New Roman" w:cs="Times New Roman"/>
          <w:color w:val="000000"/>
          <w:szCs w:val="28"/>
          <w:lang w:eastAsia="ru-RU"/>
        </w:rPr>
        <w:t>внутришкольной</w:t>
      </w:r>
      <w:proofErr w:type="spellEnd"/>
      <w:r w:rsidRPr="003628C0">
        <w:rPr>
          <w:rFonts w:eastAsia="Times New Roman" w:cs="Times New Roman"/>
          <w:color w:val="000000"/>
          <w:szCs w:val="28"/>
          <w:lang w:eastAsia="ru-RU"/>
        </w:rPr>
        <w:t xml:space="preserve"> социальной среды;</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 xml:space="preserve">–использование в образовательной деятельности современных образовательных технологий </w:t>
      </w:r>
      <w:proofErr w:type="spellStart"/>
      <w:r w:rsidRPr="003628C0">
        <w:rPr>
          <w:rFonts w:eastAsia="Times New Roman" w:cs="Times New Roman"/>
          <w:color w:val="000000"/>
          <w:szCs w:val="28"/>
          <w:lang w:eastAsia="ru-RU"/>
        </w:rPr>
        <w:t>деятельностного</w:t>
      </w:r>
      <w:proofErr w:type="spellEnd"/>
      <w:r w:rsidRPr="003628C0">
        <w:rPr>
          <w:rFonts w:eastAsia="Times New Roman" w:cs="Times New Roman"/>
          <w:color w:val="000000"/>
          <w:szCs w:val="28"/>
          <w:lang w:eastAsia="ru-RU"/>
        </w:rPr>
        <w:t xml:space="preserve"> типа;</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 xml:space="preserve">–предоставление </w:t>
      </w:r>
      <w:proofErr w:type="gramStart"/>
      <w:r w:rsidRPr="003628C0">
        <w:rPr>
          <w:rFonts w:eastAsia="Times New Roman" w:cs="Times New Roman"/>
          <w:color w:val="000000"/>
          <w:szCs w:val="28"/>
          <w:lang w:eastAsia="ru-RU"/>
        </w:rPr>
        <w:t>обучающимся</w:t>
      </w:r>
      <w:proofErr w:type="gramEnd"/>
      <w:r w:rsidRPr="003628C0">
        <w:rPr>
          <w:rFonts w:eastAsia="Times New Roman" w:cs="Times New Roman"/>
          <w:color w:val="000000"/>
          <w:szCs w:val="28"/>
          <w:lang w:eastAsia="ru-RU"/>
        </w:rPr>
        <w:t xml:space="preserve"> возможности для эффективной самостоятельной работы;</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color w:val="000000"/>
          <w:szCs w:val="28"/>
          <w:lang w:eastAsia="ru-RU"/>
        </w:rPr>
        <w:t xml:space="preserve">–включение </w:t>
      </w:r>
      <w:proofErr w:type="gramStart"/>
      <w:r w:rsidRPr="003628C0">
        <w:rPr>
          <w:rFonts w:eastAsia="Times New Roman" w:cs="Times New Roman"/>
          <w:color w:val="000000"/>
          <w:szCs w:val="28"/>
          <w:lang w:eastAsia="ru-RU"/>
        </w:rPr>
        <w:t>обучающихся</w:t>
      </w:r>
      <w:proofErr w:type="gramEnd"/>
      <w:r w:rsidRPr="003628C0">
        <w:rPr>
          <w:rFonts w:eastAsia="Times New Roman" w:cs="Times New Roman"/>
          <w:color w:val="000000"/>
          <w:szCs w:val="28"/>
          <w:lang w:eastAsia="ru-RU"/>
        </w:rPr>
        <w:t xml:space="preserve"> в процессы познания и преобразования внешкольной социальной среды (населённого пункта, района, города).</w:t>
      </w:r>
    </w:p>
    <w:p w:rsidR="003628C0" w:rsidRPr="003628C0" w:rsidRDefault="003628C0" w:rsidP="003628C0">
      <w:pPr>
        <w:spacing w:before="100" w:beforeAutospacing="1" w:after="100" w:afterAutospacing="1" w:line="240" w:lineRule="auto"/>
        <w:ind w:firstLine="0"/>
        <w:rPr>
          <w:rFonts w:eastAsia="Times New Roman" w:cs="Times New Roman"/>
          <w:color w:val="000000"/>
          <w:szCs w:val="28"/>
          <w:lang w:eastAsia="ru-RU"/>
        </w:rPr>
      </w:pPr>
      <w:r w:rsidRPr="003628C0">
        <w:rPr>
          <w:rFonts w:eastAsia="Times New Roman" w:cs="Times New Roman"/>
          <w:b/>
          <w:bCs/>
          <w:color w:val="FF0000"/>
          <w:szCs w:val="28"/>
          <w:lang w:eastAsia="ru-RU"/>
        </w:rPr>
        <w:t>Основное общее образование</w:t>
      </w:r>
    </w:p>
    <w:p w:rsidR="003628C0" w:rsidRPr="003628C0" w:rsidRDefault="003628C0" w:rsidP="003628C0">
      <w:pPr>
        <w:spacing w:before="100" w:beforeAutospacing="1" w:after="100" w:afterAutospacing="1" w:line="240" w:lineRule="auto"/>
        <w:ind w:firstLine="708"/>
        <w:rPr>
          <w:rFonts w:eastAsia="Times New Roman" w:cs="Times New Roman"/>
          <w:color w:val="000000"/>
          <w:szCs w:val="28"/>
          <w:lang w:eastAsia="ru-RU"/>
        </w:rPr>
      </w:pPr>
      <w:r w:rsidRPr="003628C0">
        <w:rPr>
          <w:rFonts w:eastAsia="Times New Roman" w:cs="Times New Roman"/>
          <w:color w:val="000000"/>
          <w:szCs w:val="28"/>
          <w:lang w:eastAsia="ru-RU"/>
        </w:rPr>
        <w:t>Основное общее образование (нормативный срок освоения – 5 лет) - обеспечивает освоение учащимися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   Основной целью обучения в основной школе является обеспечение образовательного процесса в рамках Базисного учебного плана общеобразовательных учреждений РФ, Базисного учебного плана образовательных учреждений Белгородской области, изучение предметов математического цикла по углублённым программам, подготовка выпускников основной школы, соответствующая уровню функциональной грамотности во всех образовательных областях.</w:t>
      </w:r>
      <w:r w:rsidRPr="003628C0">
        <w:rPr>
          <w:rFonts w:eastAsia="Times New Roman" w:cs="Times New Roman"/>
          <w:color w:val="000000"/>
          <w:szCs w:val="28"/>
          <w:lang w:eastAsia="ru-RU"/>
        </w:rPr>
        <w:br/>
        <w:t> </w:t>
      </w:r>
    </w:p>
    <w:p w:rsidR="003628C0" w:rsidRPr="003628C0" w:rsidRDefault="003628C0" w:rsidP="003628C0">
      <w:pPr>
        <w:spacing w:before="100" w:beforeAutospacing="1" w:after="100" w:afterAutospacing="1" w:line="240" w:lineRule="auto"/>
        <w:ind w:firstLine="708"/>
        <w:rPr>
          <w:rFonts w:eastAsia="Times New Roman" w:cs="Times New Roman"/>
          <w:color w:val="000000"/>
          <w:szCs w:val="28"/>
          <w:lang w:eastAsia="ru-RU"/>
        </w:rPr>
      </w:pPr>
      <w:r w:rsidRPr="003628C0">
        <w:rPr>
          <w:rFonts w:eastAsia="Times New Roman" w:cs="Times New Roman"/>
          <w:b/>
          <w:bCs/>
          <w:color w:val="000000"/>
          <w:szCs w:val="28"/>
          <w:lang w:eastAsia="ru-RU"/>
        </w:rPr>
        <w:t>Задачами  обучения являются:</w:t>
      </w:r>
      <w:r w:rsidRPr="003628C0">
        <w:rPr>
          <w:rFonts w:eastAsia="Times New Roman" w:cs="Times New Roman"/>
          <w:color w:val="000000"/>
          <w:szCs w:val="28"/>
          <w:lang w:eastAsia="ru-RU"/>
        </w:rPr>
        <w:br/>
        <w:t>- формирование навыков самостоятельного познания и интеллектуальной деятельности;</w:t>
      </w:r>
      <w:r w:rsidRPr="003628C0">
        <w:rPr>
          <w:rFonts w:eastAsia="Times New Roman" w:cs="Times New Roman"/>
          <w:color w:val="000000"/>
          <w:szCs w:val="28"/>
          <w:lang w:eastAsia="ru-RU"/>
        </w:rPr>
        <w:br/>
        <w:t>- формирование элементарных навыков поисковой, исследовательской деятельности;</w:t>
      </w:r>
      <w:r w:rsidRPr="003628C0">
        <w:rPr>
          <w:rFonts w:eastAsia="Times New Roman" w:cs="Times New Roman"/>
          <w:color w:val="000000"/>
          <w:szCs w:val="28"/>
          <w:lang w:eastAsia="ru-RU"/>
        </w:rPr>
        <w:br/>
        <w:t>- усвоение оптимального объема знаний, соответствующего государственному стандарту полного среднего образования;</w:t>
      </w:r>
      <w:r w:rsidRPr="003628C0">
        <w:rPr>
          <w:rFonts w:eastAsia="Times New Roman" w:cs="Times New Roman"/>
          <w:color w:val="000000"/>
          <w:szCs w:val="28"/>
          <w:lang w:eastAsia="ru-RU"/>
        </w:rPr>
        <w:br/>
        <w:t xml:space="preserve">- </w:t>
      </w:r>
      <w:proofErr w:type="gramStart"/>
      <w:r w:rsidRPr="003628C0">
        <w:rPr>
          <w:rFonts w:eastAsia="Times New Roman" w:cs="Times New Roman"/>
          <w:color w:val="000000"/>
          <w:szCs w:val="28"/>
          <w:lang w:eastAsia="ru-RU"/>
        </w:rPr>
        <w:t>ориентирующая</w:t>
      </w:r>
      <w:proofErr w:type="gramEnd"/>
      <w:r w:rsidRPr="003628C0">
        <w:rPr>
          <w:rFonts w:eastAsia="Times New Roman" w:cs="Times New Roman"/>
          <w:color w:val="000000"/>
          <w:szCs w:val="28"/>
          <w:lang w:eastAsia="ru-RU"/>
        </w:rPr>
        <w:t xml:space="preserve"> </w:t>
      </w:r>
      <w:proofErr w:type="spellStart"/>
      <w:r w:rsidRPr="003628C0">
        <w:rPr>
          <w:rFonts w:eastAsia="Times New Roman" w:cs="Times New Roman"/>
          <w:color w:val="000000"/>
          <w:szCs w:val="28"/>
          <w:lang w:eastAsia="ru-RU"/>
        </w:rPr>
        <w:t>профилизация</w:t>
      </w:r>
      <w:proofErr w:type="spellEnd"/>
      <w:r w:rsidRPr="003628C0">
        <w:rPr>
          <w:rFonts w:eastAsia="Times New Roman" w:cs="Times New Roman"/>
          <w:color w:val="000000"/>
          <w:szCs w:val="28"/>
          <w:lang w:eastAsia="ru-RU"/>
        </w:rPr>
        <w:t>.</w:t>
      </w:r>
    </w:p>
    <w:p w:rsidR="00C02329" w:rsidRPr="003628C0" w:rsidRDefault="00C02329">
      <w:pPr>
        <w:rPr>
          <w:rFonts w:cs="Times New Roman"/>
          <w:szCs w:val="28"/>
        </w:rPr>
      </w:pPr>
    </w:p>
    <w:sectPr w:rsidR="00C02329" w:rsidRPr="00362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C0"/>
    <w:rsid w:val="003628C0"/>
    <w:rsid w:val="00C0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2016-12-15T11:31:00Z</dcterms:created>
  <dcterms:modified xsi:type="dcterms:W3CDTF">2016-12-15T11:34:00Z</dcterms:modified>
</cp:coreProperties>
</file>