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F9" w:rsidRDefault="004D5B8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81700" cy="842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2-09_14-32-3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351"/>
        <w:gridCol w:w="3126"/>
      </w:tblGrid>
      <w:tr w:rsidR="007262F9" w:rsidRPr="00372328" w:rsidTr="007262F9">
        <w:trPr>
          <w:trHeight w:val="30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2F9" w:rsidRDefault="007262F9" w:rsidP="008F4D4C">
            <w:pPr>
              <w:spacing w:after="0" w:line="240" w:lineRule="auto"/>
              <w:ind w:left="927"/>
              <w:rPr>
                <w:rFonts w:ascii="Times New Roman" w:hAnsi="Times New Roman" w:cs="Times New Roman"/>
              </w:rPr>
            </w:pPr>
          </w:p>
          <w:p w:rsidR="00042A04" w:rsidRPr="00372328" w:rsidRDefault="00042A04" w:rsidP="008F4D4C">
            <w:pPr>
              <w:spacing w:after="0" w:line="240" w:lineRule="auto"/>
              <w:ind w:left="927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2F9" w:rsidRPr="00372328" w:rsidRDefault="007262F9" w:rsidP="008F4D4C">
            <w:pPr>
              <w:spacing w:after="0" w:line="240" w:lineRule="auto"/>
              <w:ind w:left="703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2F9" w:rsidRPr="00372328" w:rsidRDefault="007262F9" w:rsidP="008F4D4C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2F9" w:rsidRPr="00372328" w:rsidTr="007262F9">
        <w:trPr>
          <w:trHeight w:val="33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2F9" w:rsidRPr="00372328" w:rsidRDefault="007262F9" w:rsidP="008F4D4C">
            <w:p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2F9" w:rsidRPr="00372328" w:rsidRDefault="007262F9" w:rsidP="008F4D4C">
            <w:pPr>
              <w:spacing w:after="0" w:line="240" w:lineRule="auto"/>
              <w:ind w:left="670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2F9" w:rsidRPr="00372328" w:rsidRDefault="007262F9" w:rsidP="008F4D4C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62F9" w:rsidRDefault="007262F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62F9" w:rsidRPr="00BA27EB" w:rsidRDefault="007262F9" w:rsidP="007262F9">
      <w:pPr>
        <w:spacing w:after="0" w:line="264" w:lineRule="auto"/>
        <w:ind w:left="-1"/>
        <w:rPr>
          <w:rFonts w:ascii="Times New Roman" w:hAnsi="Times New Roman" w:cs="Times New Roman"/>
          <w:sz w:val="28"/>
          <w:szCs w:val="28"/>
        </w:rPr>
      </w:pPr>
      <w:r w:rsidRPr="00BA27EB">
        <w:rPr>
          <w:rFonts w:ascii="Times New Roman" w:hAnsi="Times New Roman" w:cs="Times New Roman"/>
          <w:sz w:val="28"/>
          <w:szCs w:val="28"/>
        </w:rPr>
        <w:lastRenderedPageBreak/>
        <w:t>ПРОГРАММА Р</w:t>
      </w:r>
      <w:r>
        <w:rPr>
          <w:rFonts w:ascii="Times New Roman" w:hAnsi="Times New Roman" w:cs="Times New Roman"/>
          <w:sz w:val="28"/>
          <w:szCs w:val="28"/>
        </w:rPr>
        <w:t>АЗВИТИЯ и дорожная карта на 2025-2029 гг</w:t>
      </w:r>
    </w:p>
    <w:p w:rsidR="007262F9" w:rsidRPr="00BA27EB" w:rsidRDefault="007262F9" w:rsidP="007262F9">
      <w:pPr>
        <w:spacing w:after="15" w:line="264" w:lineRule="auto"/>
        <w:rPr>
          <w:rFonts w:ascii="Times New Roman" w:hAnsi="Times New Roman" w:cs="Times New Roman"/>
          <w:sz w:val="28"/>
          <w:szCs w:val="28"/>
        </w:rPr>
      </w:pPr>
    </w:p>
    <w:p w:rsidR="007262F9" w:rsidRPr="00BA27EB" w:rsidRDefault="007262F9" w:rsidP="007262F9">
      <w:pPr>
        <w:pStyle w:val="1"/>
        <w:spacing w:after="13"/>
        <w:ind w:left="853" w:right="1562"/>
        <w:jc w:val="center"/>
        <w:rPr>
          <w:rFonts w:ascii="Times New Roman" w:hAnsi="Times New Roman" w:cs="Times New Roman"/>
          <w:sz w:val="28"/>
          <w:szCs w:val="28"/>
        </w:rPr>
      </w:pPr>
      <w:r w:rsidRPr="00BA27EB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7262F9" w:rsidRPr="00BA27EB" w:rsidRDefault="007262F9" w:rsidP="007262F9">
      <w:pPr>
        <w:spacing w:after="0" w:line="264" w:lineRule="auto"/>
        <w:ind w:right="651"/>
        <w:jc w:val="center"/>
        <w:rPr>
          <w:rFonts w:ascii="Times New Roman" w:hAnsi="Times New Roman" w:cs="Times New Roman"/>
          <w:sz w:val="28"/>
          <w:szCs w:val="28"/>
        </w:rPr>
      </w:pPr>
    </w:p>
    <w:p w:rsidR="007262F9" w:rsidRPr="00BA27EB" w:rsidRDefault="007262F9" w:rsidP="007262F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8"/>
        <w:gridCol w:w="541"/>
      </w:tblGrid>
      <w:tr w:rsidR="007262F9" w:rsidRPr="00BA27EB" w:rsidTr="008F4D4C">
        <w:trPr>
          <w:trHeight w:val="596"/>
        </w:trPr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BA27EB" w:rsidRDefault="007262F9" w:rsidP="008F4D4C">
            <w:pPr>
              <w:tabs>
                <w:tab w:val="center" w:pos="248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A27E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развития </w:t>
            </w:r>
          </w:p>
          <w:p w:rsidR="007262F9" w:rsidRPr="00BA27EB" w:rsidRDefault="007262F9" w:rsidP="008F4D4C">
            <w:pPr>
              <w:spacing w:after="0" w:line="264" w:lineRule="auto"/>
              <w:ind w:left="8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BA27EB" w:rsidRDefault="007262F9" w:rsidP="008F4D4C">
            <w:pPr>
              <w:spacing w:after="0" w:line="264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7262F9" w:rsidRPr="00BA27EB" w:rsidTr="008F4D4C">
        <w:trPr>
          <w:trHeight w:val="598"/>
        </w:trPr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BA27EB" w:rsidRDefault="007262F9" w:rsidP="008F4D4C">
            <w:pPr>
              <w:tabs>
                <w:tab w:val="center" w:pos="2258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Информационная справка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 ОО</w:t>
            </w:r>
          </w:p>
          <w:p w:rsidR="007262F9" w:rsidRPr="00BA27EB" w:rsidRDefault="007262F9" w:rsidP="008F4D4C">
            <w:pPr>
              <w:spacing w:after="0" w:line="264" w:lineRule="auto"/>
              <w:ind w:left="8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BA27EB" w:rsidRDefault="007262F9" w:rsidP="008F4D4C">
            <w:pPr>
              <w:spacing w:after="0" w:line="264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2F9" w:rsidRPr="00BA27EB" w:rsidTr="008F4D4C">
        <w:trPr>
          <w:trHeight w:val="897"/>
        </w:trPr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9F5D15" w:rsidRDefault="007262F9" w:rsidP="008F4D4C">
            <w:pPr>
              <w:spacing w:after="0"/>
              <w:ind w:left="816" w:right="226" w:hanging="816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 xml:space="preserve">3. Проблемно-ориентированный анализ текущего состояния и результаты самодиагностики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2F9" w:rsidRPr="009F5D15" w:rsidRDefault="007262F9" w:rsidP="008F4D4C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      </w:r>
          </w:p>
          <w:p w:rsidR="007262F9" w:rsidRPr="009F5D15" w:rsidRDefault="007262F9" w:rsidP="008F4D4C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>3.2. Описание дефицитов по каждому магистральному направлению и ключевому условию.</w:t>
            </w:r>
          </w:p>
          <w:p w:rsidR="007262F9" w:rsidRPr="009F5D15" w:rsidRDefault="007262F9" w:rsidP="008F4D4C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>3.2.1. Описание возможных причин возникновения дефицитов, внутренних и внешних факторов влияния на развитие школы.</w:t>
            </w:r>
          </w:p>
          <w:p w:rsidR="007262F9" w:rsidRPr="006752E6" w:rsidRDefault="007262F9" w:rsidP="008F4D4C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>3.2.2. Анализ текущего состояния и перспектив развития школы.</w:t>
            </w:r>
          </w:p>
          <w:p w:rsidR="007262F9" w:rsidRPr="009F5D15" w:rsidRDefault="007262F9" w:rsidP="008F4D4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djustRightInd w:val="0"/>
              <w:snapToGri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BA27EB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2F9" w:rsidRPr="00BA27EB" w:rsidTr="008F4D4C">
        <w:trPr>
          <w:trHeight w:val="599"/>
        </w:trPr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9F5D15" w:rsidRDefault="007262F9" w:rsidP="008F4D4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F5D1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развития организации.</w:t>
            </w:r>
          </w:p>
          <w:p w:rsidR="007262F9" w:rsidRPr="007C3589" w:rsidRDefault="007262F9" w:rsidP="008F4D4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>4.1. Возможные действия, направленные на совершенствование деятельности по каждому магистральному направлению и ключевому условию.</w:t>
            </w:r>
            <w:r w:rsidRPr="009F5D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262F9" w:rsidRDefault="007262F9" w:rsidP="008F4D4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589">
              <w:rPr>
                <w:rFonts w:ascii="Times New Roman" w:hAnsi="Times New Roman" w:cs="Times New Roman"/>
                <w:sz w:val="28"/>
                <w:szCs w:val="28"/>
              </w:rPr>
              <w:t>4.2. Управленческие решения, направленные на устранение причин возникновения дефицитов.</w:t>
            </w:r>
          </w:p>
          <w:p w:rsidR="007262F9" w:rsidRPr="009F5D15" w:rsidRDefault="007262F9" w:rsidP="008F4D4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Pr="00BA27EB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2F9" w:rsidRPr="00BA27EB" w:rsidTr="008F4D4C">
        <w:trPr>
          <w:trHeight w:val="698"/>
        </w:trPr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Default="007262F9" w:rsidP="008F4D4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0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реализации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</w:t>
            </w:r>
            <w:r w:rsidRPr="000706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262F9" w:rsidRDefault="007262F9" w:rsidP="008F4D4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2F9" w:rsidRPr="000706B5" w:rsidRDefault="007262F9" w:rsidP="008F4D4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6B5">
              <w:rPr>
                <w:rFonts w:ascii="Times New Roman" w:hAnsi="Times New Roman" w:cs="Times New Roman"/>
                <w:bCs/>
                <w:sz w:val="28"/>
                <w:szCs w:val="28"/>
              </w:rPr>
              <w:t>6.Механизмы реализации Программы развития.</w:t>
            </w:r>
          </w:p>
          <w:p w:rsidR="007262F9" w:rsidRDefault="007262F9" w:rsidP="008F4D4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2F9" w:rsidRDefault="007262F9" w:rsidP="008F4D4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6752E6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и показатели реализации Программы развития.</w:t>
            </w:r>
          </w:p>
          <w:p w:rsidR="007262F9" w:rsidRDefault="007262F9" w:rsidP="008F4D4C">
            <w:pPr>
              <w:spacing w:after="0" w:line="264" w:lineRule="auto"/>
              <w:ind w:left="840" w:right="1319" w:hanging="8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2F9" w:rsidRPr="00BA27EB" w:rsidRDefault="007262F9" w:rsidP="008F4D4C">
            <w:pPr>
              <w:spacing w:after="0" w:line="264" w:lineRule="auto"/>
              <w:ind w:left="840" w:right="1319" w:hanging="8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Дорожная карта реализации П</w:t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>рограммы развития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262F9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F9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7262F9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7262F9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F9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7262F9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F9" w:rsidRPr="00BA27EB" w:rsidRDefault="007262F9" w:rsidP="008F4D4C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63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A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62F9" w:rsidRDefault="007262F9" w:rsidP="007262F9">
      <w:pPr>
        <w:spacing w:after="0" w:line="264" w:lineRule="auto"/>
        <w:ind w:right="661"/>
        <w:jc w:val="center"/>
      </w:pPr>
    </w:p>
    <w:p w:rsidR="007262F9" w:rsidRDefault="007262F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5B7D0C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2F9" w:rsidRPr="00BD13F7" w:rsidRDefault="007262F9" w:rsidP="007262F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>Муниципальное   общеобразовательное учреждение</w:t>
            </w:r>
          </w:p>
          <w:p w:rsidR="001825B2" w:rsidRPr="0075658D" w:rsidRDefault="007262F9" w:rsidP="00726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олжанская</w:t>
            </w: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 школа» Валуйского района Белгородской области</w:t>
            </w:r>
          </w:p>
        </w:tc>
      </w:tr>
      <w:tr w:rsidR="007262F9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2F9" w:rsidRPr="0075658D" w:rsidRDefault="007262F9" w:rsidP="00726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 (принята всенародным голосованием 12.12.1993 года с изменениями, одобренными в ходе общероссийского голосования 01.07.2020 года);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29.12.2012 года №273-ФЗ «Об образовании в Российской Федерации»</w:t>
            </w: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02.07.2021 года № 400 «О Стратегии национальной безопасности Российской Федерации»;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21.07.2020 года № 474 «О национальных целях развития Российской Федерации на период до 2030 года»;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образования» на 2018-2025 годы (утверждена постановлением Правительства Российской Федерации от 26.12.2017 № 1642 (ред. от 27.02.2023);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проект «Образование», утвержденный Президиумом Совета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резиденте Российской Федерации по стратегическому развитию и национальным проектам (протокол от 24 декабря 2018 г. № 16);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проекта «Школа Минпросвещения России» поддержана Коллегией Министерства просвещения Российской Федерации, протокол от 8 апреля 2022 г. № ПК-1вн);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информационного общества в Российской Федерации на 2017 - 2030 годы, утвержденная указом Президента РФ от 09.05.2017 № 203;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детей до 2030 года (утверждена распоряжением Правительства РФ от 31 марта 2022 г. № 678-р (ред. от 15.03.2023);</w:t>
            </w:r>
          </w:p>
          <w:p w:rsidR="00836890" w:rsidRPr="00A67039" w:rsidRDefault="00BD68FF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план основных мероприятий,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2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проводимых в рамках Десятилетия детства, на период до 2027 года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836890"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распоряжением Правительства Российской Федерации от 23 января 2021 № 122-р (ред. от 14.03.2023</w:t>
            </w:r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просвещения Российской Федерации от 31.05.2021 № 287 «Об утверждении федерального </w:t>
            </w: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образовательного стандарта основного общего образования»;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Российской Федерации от 12.08.2022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 (зарегистрирован Минюстом России 12 сентября 2022 года, регистрационный № 70034);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left="0" w:right="97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приказ Министерства просвещения Российской Федерации от 16.11.2022 года № 992 «Об утверждении федеральной образовательной программы начального общего образования»;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2"/>
              </w:tabs>
              <w:autoSpaceDE w:val="0"/>
              <w:autoSpaceDN w:val="0"/>
              <w:spacing w:before="7" w:line="293" w:lineRule="exact"/>
              <w:ind w:left="0" w:right="97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приказ Министерства просвещения Российской Федерации от 16.11.2022 года № 993 «Об утверждении федеральной образовательной программы</w:t>
            </w:r>
            <w:r w:rsidRPr="00A670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67039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A670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67039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670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образования»;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ind w:left="0" w:right="96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приказ Министерства просвещения Российской Федерации от 23.11.2022 года № 1014 «Об утверждении федеральной образовательной программы среднего общего образования»;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left="0" w:right="97"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приказ Министерства просвещения Российской Федерации от 18.05.2023 года № 371 «Об утверждении федеральной образовательной программы среднего общего образования»;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left="0" w:right="97"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приказ Министерства просвещения Российской Федерации от 18.05.2023 года № 370 «Об утверждении федеральной образовательной программы основного общего образования»;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left="0" w:right="97"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приказ Министерства просвещения Российской Федерации от 18.05.2023 года № 372 «Об утверждении федеральной образовательной программы начального общего образования» (зарегистрирован 12.07.2023 № 74229);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left="0" w:right="97"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письмо Министерства просвещения Российской Федерации от 18.08.2022г. № 05- 1403 «О направлении методических рекомендаций» (вместе с «Методическими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образования»);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left="0" w:right="97" w:firstLine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</w:rPr>
              <w:t>концепция развития наставничества в Российской Федерации (одобрена Решением президиума РАО от 29.06.2023года);</w:t>
            </w:r>
          </w:p>
          <w:p w:rsidR="00836890" w:rsidRPr="00A67039" w:rsidRDefault="00BD68FF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1" w:line="237" w:lineRule="auto"/>
              <w:ind w:left="0" w:right="96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3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письмо Министерства просвещения Российской Федерации от 07.06.2019 года № 07-3760 «О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4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программе развития образовательной организации»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36890" w:rsidRPr="00A67039" w:rsidRDefault="00BD68FF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before="7" w:line="237" w:lineRule="auto"/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письмо Министерства просвещения Российской Федерации от 04.09.2017 года № ТС-752/09 «О российском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6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движении школьников»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36890" w:rsidRPr="00A67039" w:rsidRDefault="00BD68FF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распоряжение Министерства просвещения Российской Федерации от 18.05.2020 года № Р-44 «Об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8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утверждении методических рекомендаций для внедрения в основные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9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общеобразовательные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программы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современных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цифровых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технологий»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36890" w:rsidRPr="00A67039" w:rsidRDefault="00BD68FF" w:rsidP="005B7D0C">
            <w:pPr>
              <w:widowControl w:val="0"/>
              <w:numPr>
                <w:ilvl w:val="0"/>
                <w:numId w:val="22"/>
              </w:numPr>
              <w:tabs>
                <w:tab w:val="left" w:pos="423"/>
              </w:tabs>
              <w:autoSpaceDE w:val="0"/>
              <w:autoSpaceDN w:val="0"/>
              <w:spacing w:line="237" w:lineRule="auto"/>
              <w:ind w:left="0" w:right="96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20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письмо Министерства просвещения Российской Федерации от 25.02.2022 года № 08-341 «О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21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направлении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методических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рекомендаций»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hyperlink r:id="rId22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ПП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РФ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от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05.08.2013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№</w:t>
              </w:r>
              <w:r w:rsidR="00836890" w:rsidRPr="00A67039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662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23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 xml:space="preserve">(ред. от 24.03.2022) </w:t>
              </w:r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lastRenderedPageBreak/>
                <w:t>«Об осуществлении мониторинга системы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24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образования» (вместе с «Правилами осуществления мониторинга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25">
              <w:r w:rsidR="00836890" w:rsidRPr="00A67039">
                <w:rPr>
                  <w:rFonts w:ascii="Times New Roman" w:eastAsia="Times New Roman" w:hAnsi="Times New Roman" w:cs="Times New Roman"/>
                  <w:sz w:val="24"/>
                </w:rPr>
                <w:t>системы образования»)</w:t>
              </w:r>
            </w:hyperlink>
            <w:r w:rsidR="00836890" w:rsidRPr="00A6703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36890" w:rsidRPr="00A67039" w:rsidRDefault="00836890" w:rsidP="005B7D0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 «Развитие образования Белгородской области», утвержденная Постановлением Правительства Белгородской области от 30 декабря 2013 года №528-пп (с изменениями на 21 ноября 2022 года);</w:t>
            </w:r>
          </w:p>
          <w:p w:rsidR="007262F9" w:rsidRDefault="007262F9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>-Устав МОУ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олжанская</w:t>
            </w: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 xml:space="preserve"> ООШ» Валуйского района          Белгородской области</w:t>
            </w:r>
          </w:p>
          <w:p w:rsidR="00FB72A3" w:rsidRPr="00FB72A3" w:rsidRDefault="00FB72A3" w:rsidP="00FB7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воспитания МОУ </w:t>
            </w: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олжанская</w:t>
            </w: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 xml:space="preserve"> ООШ» Валуйского района          Белгородской области</w:t>
            </w:r>
          </w:p>
          <w:p w:rsidR="00FB72A3" w:rsidRPr="00BD13F7" w:rsidRDefault="00FB72A3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оложение о нормах профессиональной этики педагогических работников МОУ </w:t>
            </w: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олжанская</w:t>
            </w: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 xml:space="preserve"> ООШ» Валуйского района          Белгородской области</w:t>
            </w: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иные локальные нормативные акт</w:t>
            </w:r>
          </w:p>
        </w:tc>
      </w:tr>
      <w:tr w:rsidR="007262F9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62F9" w:rsidRPr="0075658D" w:rsidRDefault="007262F9" w:rsidP="00726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2F9" w:rsidRPr="0075658D" w:rsidRDefault="00836890" w:rsidP="007262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для достижения высокого качества доступного конкурентоспособного образования, обеспечивающего профессиональный и социальный успех каждого обучающегося в современном обществе, через модернизацию образовательной и воспитательной среды школы.</w:t>
            </w:r>
            <w:r w:rsidR="007262F9"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89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836890" w:rsidRDefault="00836890" w:rsidP="00836890">
            <w:pPr>
              <w:tabs>
                <w:tab w:val="left" w:pos="2208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  <w:p w:rsidR="00836890" w:rsidRPr="00836890" w:rsidRDefault="00836890" w:rsidP="00836890">
            <w:pPr>
              <w:tabs>
                <w:tab w:val="left" w:pos="2208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 обучающихся необходимых компетенций и жизненных установок в части здорового образа жизни и использование полученных знаний в повседневной жизни.</w:t>
            </w:r>
          </w:p>
          <w:p w:rsidR="00836890" w:rsidRPr="00836890" w:rsidRDefault="00836890" w:rsidP="00836890">
            <w:pPr>
              <w:tabs>
                <w:tab w:val="left" w:pos="2208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эффективной системы поддержки и развития способностей и талантов обучающихся.</w:t>
            </w:r>
          </w:p>
          <w:p w:rsidR="00836890" w:rsidRPr="00836890" w:rsidRDefault="00836890" w:rsidP="00836890">
            <w:pPr>
              <w:tabs>
                <w:tab w:val="left" w:pos="2208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Расширение содержания дополнительного образования обучающихся в соответствии с интересами детей и их семей.</w:t>
            </w:r>
          </w:p>
          <w:p w:rsidR="00836890" w:rsidRPr="00836890" w:rsidRDefault="00836890" w:rsidP="00836890">
            <w:pPr>
              <w:tabs>
                <w:tab w:val="left" w:pos="2208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836890" w:rsidRPr="00836890" w:rsidRDefault="00836890" w:rsidP="00836890">
            <w:pPr>
              <w:tabs>
                <w:tab w:val="left" w:pos="2208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Совершенствование модели методической службы школы</w:t>
            </w:r>
            <w:r w:rsidRPr="0083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роста профессионального мастерства педагогов посредством построения системы персонифицированного профессионального развития.</w:t>
            </w:r>
          </w:p>
          <w:p w:rsidR="00836890" w:rsidRPr="00836890" w:rsidRDefault="00836890" w:rsidP="008368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3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безопасного, здоровьесозидающего и комфортного образовательного пространства для всех участников образовательной деятельности на основе применения развивающих, современных цифровых и здоровьесберегающих педагогических технологий.</w:t>
            </w:r>
          </w:p>
          <w:p w:rsidR="00836890" w:rsidRPr="00836890" w:rsidRDefault="00836890" w:rsidP="00836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3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Совершенствование форм и методов взаимодействия школы с родителями (законными представителями) учащихся, социальными партнерами, способствующих развитию социальных навыков и приобщению обучающихся к опыту созидательной деятельности на благо Родины.</w:t>
            </w:r>
          </w:p>
        </w:tc>
      </w:tr>
      <w:tr w:rsidR="0083689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7262F9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Достигнуты показатели высокого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деятельности; </w:t>
            </w:r>
          </w:p>
          <w:p w:rsidR="00836890" w:rsidRPr="007262F9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Школа работает по единым критериям, обеспечивает доступность качественного образования и предоставляет равные возможности для всех обучающихся; </w:t>
            </w:r>
          </w:p>
          <w:p w:rsidR="00836890" w:rsidRPr="007262F9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Синхронизированы и работают во взаимодействии урочная, внеурочная деятельность и дополнительное образование детей;</w:t>
            </w:r>
          </w:p>
          <w:p w:rsidR="00836890" w:rsidRPr="007262F9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4.Основополагающим элементом в системе качественного школьного образования и становления гражданственности обучающихся является учитель; </w:t>
            </w:r>
          </w:p>
          <w:p w:rsidR="00836890" w:rsidRPr="007262F9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5.Разработаны и реализованы мероприятия, направленные на обучение, профессиональное развитие педагогов; </w:t>
            </w:r>
          </w:p>
          <w:p w:rsidR="00836890" w:rsidRPr="007262F9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836890" w:rsidRPr="007262F9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Создана воспитывающая среда, ориентированная на   формировании патриотизма, российской гражданской идентичности, духовно-нравственной культуры на основе российских традиционных духовных и культурных ценностей; </w:t>
            </w:r>
          </w:p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Организовано качественное сетевое взаимодействия заключены договора с учреждениями дополнительного образования, культуры, спорта, социальной защиты.</w:t>
            </w:r>
          </w:p>
        </w:tc>
      </w:tr>
      <w:tr w:rsidR="0083689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разработана </w:t>
            </w: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административно управленческой командой школы</w:t>
            </w:r>
          </w:p>
        </w:tc>
      </w:tr>
      <w:tr w:rsidR="0083689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2029 год</w:t>
            </w:r>
          </w:p>
        </w:tc>
      </w:tr>
      <w:tr w:rsidR="0083689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BD13F7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  <w:p w:rsidR="00836890" w:rsidRPr="00BD13F7" w:rsidRDefault="00836890" w:rsidP="005B7D0C">
            <w:pPr>
              <w:numPr>
                <w:ilvl w:val="0"/>
                <w:numId w:val="4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этап (январь-июнь 2025 г.) – подготовительный</w:t>
            </w:r>
          </w:p>
          <w:p w:rsidR="00836890" w:rsidRPr="00BD13F7" w:rsidRDefault="00836890" w:rsidP="005B7D0C">
            <w:pPr>
              <w:numPr>
                <w:ilvl w:val="0"/>
                <w:numId w:val="4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 (июль 2025 – декабрь 2029 г) – реализации</w:t>
            </w:r>
          </w:p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этап (декабрь 2029) – обобщающий</w:t>
            </w:r>
          </w:p>
        </w:tc>
      </w:tr>
      <w:tr w:rsidR="0083689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BD13F7" w:rsidRDefault="00836890" w:rsidP="00836890">
            <w:pPr>
              <w:ind w:left="4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1-й этап – подготовительный (январь-июнь 2025 г.). Аналитико-диагностическая деятельность.</w:t>
            </w:r>
          </w:p>
          <w:p w:rsidR="00836890" w:rsidRPr="00BD13F7" w:rsidRDefault="00836890" w:rsidP="00836890">
            <w:pPr>
              <w:spacing w:after="21"/>
              <w:ind w:left="4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836890" w:rsidRPr="00BD13F7" w:rsidRDefault="00836890" w:rsidP="005B7D0C">
            <w:pPr>
              <w:numPr>
                <w:ilvl w:val="0"/>
                <w:numId w:val="5"/>
              </w:numPr>
              <w:spacing w:after="25"/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учебно-воспитательного процесса;</w:t>
            </w:r>
          </w:p>
          <w:p w:rsidR="00836890" w:rsidRPr="00BD13F7" w:rsidRDefault="00836890" w:rsidP="005B7D0C">
            <w:pPr>
              <w:numPr>
                <w:ilvl w:val="0"/>
                <w:numId w:val="5"/>
              </w:num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836890" w:rsidRPr="00BD13F7" w:rsidRDefault="00836890" w:rsidP="005B7D0C">
            <w:pPr>
              <w:numPr>
                <w:ilvl w:val="0"/>
                <w:numId w:val="5"/>
              </w:numPr>
              <w:spacing w:after="25"/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актов;</w:t>
            </w:r>
          </w:p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стратегии и тактики развития школы.</w:t>
            </w:r>
          </w:p>
        </w:tc>
      </w:tr>
      <w:tr w:rsidR="0083689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BD13F7" w:rsidRDefault="00836890" w:rsidP="00836890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2-й этап – практический (июль 2025 года – декабрь 2029 года).</w:t>
            </w:r>
          </w:p>
          <w:p w:rsidR="00836890" w:rsidRPr="00BD13F7" w:rsidRDefault="00836890" w:rsidP="008368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Задачи:</w:t>
            </w:r>
          </w:p>
          <w:p w:rsidR="00836890" w:rsidRPr="00BD13F7" w:rsidRDefault="00836890" w:rsidP="005B7D0C">
            <w:pPr>
              <w:numPr>
                <w:ilvl w:val="0"/>
                <w:numId w:val="6"/>
              </w:num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реализация мероприятий дорожной карты программы развития;</w:t>
            </w:r>
          </w:p>
          <w:p w:rsidR="00836890" w:rsidRPr="00BD13F7" w:rsidRDefault="00836890" w:rsidP="005B7D0C">
            <w:pPr>
              <w:numPr>
                <w:ilvl w:val="0"/>
                <w:numId w:val="6"/>
              </w:num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корректировка решений в сфере управления образовательной деятельности;</w:t>
            </w:r>
          </w:p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достижение школой уровня соответствия статусу «Школа Минпросвещения России» 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не ниже среднего.</w:t>
            </w:r>
          </w:p>
        </w:tc>
      </w:tr>
      <w:tr w:rsidR="0083689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BD13F7" w:rsidRDefault="00836890" w:rsidP="008368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3-й этап – обобщающий (декабрь 2029 год).</w:t>
            </w:r>
          </w:p>
          <w:p w:rsidR="00836890" w:rsidRPr="00BD13F7" w:rsidRDefault="00836890" w:rsidP="00836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Рефлексивный анализ и принятие управленческих решений по</w:t>
            </w: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перспективе развития организации.</w:t>
            </w:r>
          </w:p>
          <w:p w:rsidR="00836890" w:rsidRPr="00BD13F7" w:rsidRDefault="00836890" w:rsidP="008368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Задачи:</w:t>
            </w:r>
          </w:p>
          <w:p w:rsidR="00836890" w:rsidRPr="00BD13F7" w:rsidRDefault="00836890" w:rsidP="005B7D0C">
            <w:pPr>
              <w:pStyle w:val="a3"/>
              <w:numPr>
                <w:ilvl w:val="0"/>
                <w:numId w:val="7"/>
              </w:numPr>
              <w:ind w:left="1042"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отработка и интерпретация данных </w:t>
            </w:r>
            <w:r w:rsidRPr="00BD1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годы реализации программы развития;    </w:t>
            </w:r>
          </w:p>
          <w:p w:rsidR="00836890" w:rsidRPr="00BD13F7" w:rsidRDefault="00836890" w:rsidP="005B7D0C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соотнесение результатов реализации программы с поставленными целями и задачами;</w:t>
            </w:r>
          </w:p>
          <w:p w:rsidR="00836890" w:rsidRPr="00BD13F7" w:rsidRDefault="00836890" w:rsidP="005B7D0C">
            <w:pPr>
              <w:pStyle w:val="a3"/>
              <w:numPr>
                <w:ilvl w:val="0"/>
                <w:numId w:val="7"/>
              </w:numPr>
              <w:spacing w:after="3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D13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определение перспектив и путей дальнейшего развития.</w:t>
            </w:r>
          </w:p>
        </w:tc>
      </w:tr>
      <w:tr w:rsidR="0083689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BD13F7" w:rsidRDefault="00836890" w:rsidP="00836890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Развития предполагает следующие источники финансирования: </w:t>
            </w:r>
          </w:p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13F7">
              <w:rPr>
                <w:rFonts w:ascii="Times New Roman" w:eastAsia="Calibri" w:hAnsi="Times New Roman" w:cs="Times New Roman"/>
                <w:sz w:val="24"/>
                <w:szCs w:val="24"/>
              </w:rPr>
              <w:t>юджетные и внебюджетные средства.</w:t>
            </w:r>
          </w:p>
        </w:tc>
      </w:tr>
      <w:tr w:rsidR="0083689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890" w:rsidRPr="0075658D" w:rsidRDefault="00836890" w:rsidP="00836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контроль реализации Программы развития осуществляет руководство МОУ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Должанская ООШ</w:t>
            </w: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Валуйского района Белгородской области.</w:t>
            </w:r>
            <w:r w:rsidRPr="00A6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Координирует деятельность в соответствии с Программой директор образовательной организации. Вопросы реализации Программы рассматриваются на заседаниях Управляющего совета школы, текущие вопросы в течение периода реализации – на заседаниях педагогического совета. Промежуточные итоги реализации Программы развития подводятся в ходе проведения ежегодного самообследования.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5B7D0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наименование ОО в соответствии с Уставом ОО </w:t>
            </w:r>
          </w:p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общеобразовательное учреждение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олжанская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общеобразовательная» школа Валуйского района Белгородской области ( МОУ «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олжанская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Валуйского района Белгородской области)</w:t>
            </w:r>
          </w:p>
          <w:p w:rsidR="008F4D4C" w:rsidRPr="009224C1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2. Дату </w:t>
            </w:r>
            <w:r w:rsidRPr="009224C1">
              <w:rPr>
                <w:rFonts w:ascii="Times New Roman" w:hAnsi="Times New Roman" w:cs="Times New Roman"/>
                <w:sz w:val="24"/>
                <w:szCs w:val="24"/>
              </w:rPr>
              <w:t>создания (основания) ОО: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24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1">
              <w:rPr>
                <w:rFonts w:ascii="Times New Roman" w:hAnsi="Times New Roman" w:cs="Times New Roman"/>
                <w:sz w:val="24"/>
                <w:szCs w:val="24"/>
              </w:rPr>
              <w:t>3. ИНН : 312600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9021</w:t>
            </w:r>
          </w:p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 </w:t>
            </w: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образование: Валуйский муниципальный округ Белгородской области</w:t>
            </w:r>
          </w:p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5. Сведения о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нзии </w:t>
            </w:r>
            <w:r w:rsidRPr="008F4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№ЛО35-01234-31/00235835</w:t>
            </w:r>
          </w:p>
          <w:p w:rsidR="008F4D4C" w:rsidRPr="00E64535" w:rsidRDefault="008F4D4C" w:rsidP="008F4D4C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D4C" w:rsidRPr="00E64535" w:rsidRDefault="008F4D4C" w:rsidP="008F4D4C">
            <w:pPr>
              <w:spacing w:line="234" w:lineRule="auto"/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>30997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Белгородская область, Валуйский район,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Кукуевка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>,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F4D4C" w:rsidRPr="00E64535" w:rsidRDefault="008F4D4C" w:rsidP="008F4D4C">
            <w:pPr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</w:p>
          <w:p w:rsidR="008F4D4C" w:rsidRPr="00E64535" w:rsidRDefault="008F4D4C" w:rsidP="008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>(47236 )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645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F4D4C" w:rsidRPr="00E64535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 </w:t>
            </w:r>
            <w:hyperlink r:id="rId26" w:history="1">
              <w:r w:rsidRPr="00582F6F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val</w:t>
              </w:r>
              <w:r w:rsidRPr="00582F6F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Pr="00582F6F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582F6F">
                <w:rPr>
                  <w:rStyle w:val="af2"/>
                  <w:lang w:val="en-US"/>
                </w:rPr>
                <w:t>lg</w:t>
              </w:r>
              <w:r w:rsidRPr="00582F6F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582F6F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82F6F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82F6F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1825B2" w:rsidRPr="0075658D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5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 </w: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 </w:t>
            </w:r>
            <w:hyperlink r:id="rId27" w:tgtFrame="_blank" w:history="1">
              <w:r>
                <w:rPr>
                  <w:rStyle w:val="af2"/>
                  <w:spacing w:val="-2"/>
                  <w:sz w:val="23"/>
                  <w:szCs w:val="23"/>
                  <w:shd w:val="clear" w:color="auto" w:fill="FFFFFF"/>
                </w:rPr>
                <w:t>https://valdolg22.gosuslugi.ru/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8F4D4C" w:rsidRPr="002B4D92" w:rsidRDefault="008F4D4C" w:rsidP="008F4D4C">
            <w:pPr>
              <w:spacing w:after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по уровням образования: </w:t>
            </w:r>
          </w:p>
          <w:p w:rsidR="008F4D4C" w:rsidRPr="002B4D92" w:rsidRDefault="008F4D4C" w:rsidP="008F4D4C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общее образование – </w:t>
            </w:r>
            <w:r w:rsidRPr="008F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F4D4C" w:rsidRPr="002B4D92" w:rsidRDefault="008F4D4C" w:rsidP="008F4D4C">
            <w:pPr>
              <w:spacing w:after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 xml:space="preserve">чальное общее образование – </w:t>
            </w:r>
            <w:r w:rsidRPr="008F4D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F4D4C" w:rsidRPr="002B4D92" w:rsidRDefault="008F4D4C" w:rsidP="008F4D4C">
            <w:pPr>
              <w:spacing w:after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>сновное общее образование – 17 чел.</w:t>
            </w:r>
          </w:p>
          <w:p w:rsidR="008F4D4C" w:rsidRPr="00FB72A3" w:rsidRDefault="008F4D4C" w:rsidP="008F4D4C">
            <w:pPr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FB7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7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25B2" w:rsidRPr="00864F88" w:rsidRDefault="008F4D4C" w:rsidP="008F4D4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–инвалиды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F4D4C" w:rsidRPr="00C67AF1" w:rsidRDefault="008F4D4C" w:rsidP="008F4D4C">
            <w:pPr>
              <w:spacing w:line="274" w:lineRule="auto"/>
              <w:ind w:right="4"/>
              <w:jc w:val="both"/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Управление Учреждением осуществляется в соответствии с законодательством Российс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кой Федерации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, Уставом Учреждения и на основе сочетания принципов единоначалия и коллегиальности. </w:t>
            </w:r>
          </w:p>
          <w:p w:rsidR="008F4D4C" w:rsidRDefault="008F4D4C" w:rsidP="008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Единоличным исполнительным органом Учреждения является директор Учреждения, который осуществляет текущее руководство деятельностью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Учреждения.</w:t>
            </w:r>
          </w:p>
          <w:p w:rsidR="008F4D4C" w:rsidRPr="00C67AF1" w:rsidRDefault="008F4D4C" w:rsidP="008F4D4C">
            <w:pPr>
              <w:spacing w:after="18"/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Коллегиальными органами управления Учреждения являются:</w:t>
            </w:r>
          </w:p>
          <w:p w:rsidR="008F4D4C" w:rsidRPr="00C67AF1" w:rsidRDefault="008F4D4C" w:rsidP="008F4D4C">
            <w:pPr>
              <w:spacing w:line="267" w:lineRule="auto"/>
              <w:ind w:left="360" w:right="2316"/>
            </w:pP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Общее собрание работников Учреждения; </w:t>
            </w:r>
            <w:r>
              <w:rPr>
                <w:sz w:val="24"/>
              </w:rPr>
              <w:t>П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едагогический совет Учреждения; Управляющий совет Учреждения.</w:t>
            </w:r>
          </w:p>
          <w:p w:rsidR="008F4D4C" w:rsidRPr="00C67AF1" w:rsidRDefault="008F4D4C" w:rsidP="008F4D4C">
            <w:pPr>
              <w:spacing w:line="274" w:lineRule="auto"/>
              <w:ind w:right="4"/>
              <w:jc w:val="both"/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Учреждении:</w:t>
            </w:r>
          </w:p>
          <w:p w:rsidR="008F4D4C" w:rsidRPr="00C67AF1" w:rsidRDefault="008F4D4C" w:rsidP="008F4D4C">
            <w:pPr>
              <w:spacing w:after="1" w:line="274" w:lineRule="auto"/>
              <w:ind w:right="4"/>
              <w:jc w:val="both"/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lastRenderedPageBreak/>
              <w:t>1) создаются советы обучающихся, советы родителей (законных представителей) несовершеннолетних обучающихся или иные органы; 2) действует профессиональный союз работников.</w:t>
            </w:r>
          </w:p>
          <w:p w:rsidR="008F4D4C" w:rsidRPr="008F4D4C" w:rsidRDefault="008F4D4C" w:rsidP="008F4D4C">
            <w:pPr>
              <w:spacing w:after="2" w:line="273" w:lineRule="auto"/>
            </w:pPr>
            <w:r w:rsidRPr="008F4D4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Учреждении осуществляется в соответствии:</w:t>
            </w:r>
          </w:p>
          <w:p w:rsidR="008F4D4C" w:rsidRPr="008F4D4C" w:rsidRDefault="008F4D4C" w:rsidP="005B7D0C">
            <w:pPr>
              <w:numPr>
                <w:ilvl w:val="0"/>
                <w:numId w:val="8"/>
              </w:numPr>
              <w:spacing w:after="24"/>
              <w:ind w:hanging="360"/>
              <w:jc w:val="both"/>
            </w:pPr>
            <w:r w:rsidRPr="008F4D4C">
              <w:rPr>
                <w:rFonts w:ascii="Times New Roman" w:eastAsia="Times New Roman" w:hAnsi="Times New Roman" w:cs="Times New Roman"/>
                <w:sz w:val="24"/>
              </w:rPr>
              <w:t>с основными общеобразовательными программами:</w:t>
            </w:r>
          </w:p>
          <w:p w:rsidR="008F4D4C" w:rsidRPr="008F4D4C" w:rsidRDefault="008F4D4C" w:rsidP="008F4D4C">
            <w:pPr>
              <w:spacing w:after="9"/>
              <w:ind w:left="360"/>
            </w:pPr>
            <w:r w:rsidRPr="008F4D4C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программой дошкольного образования; </w:t>
            </w:r>
          </w:p>
          <w:p w:rsidR="008F4D4C" w:rsidRPr="008F4D4C" w:rsidRDefault="008F4D4C" w:rsidP="008F4D4C">
            <w:pPr>
              <w:spacing w:after="7"/>
              <w:ind w:left="360"/>
            </w:pPr>
            <w:r w:rsidRPr="008F4D4C">
              <w:rPr>
                <w:sz w:val="24"/>
              </w:rPr>
              <w:t xml:space="preserve"> </w:t>
            </w:r>
            <w:r w:rsidRPr="008F4D4C">
              <w:rPr>
                <w:rFonts w:ascii="Times New Roman" w:eastAsia="Times New Roman" w:hAnsi="Times New Roman" w:cs="Times New Roman"/>
                <w:sz w:val="24"/>
              </w:rPr>
              <w:t>образовательной программой начального общего образования;</w:t>
            </w:r>
          </w:p>
          <w:p w:rsidR="008F4D4C" w:rsidRPr="008F4D4C" w:rsidRDefault="008F4D4C" w:rsidP="008F4D4C">
            <w:pPr>
              <w:spacing w:after="9"/>
              <w:ind w:left="360"/>
            </w:pPr>
            <w:r w:rsidRPr="008F4D4C">
              <w:rPr>
                <w:sz w:val="24"/>
              </w:rPr>
              <w:t xml:space="preserve"> </w:t>
            </w:r>
            <w:r w:rsidRPr="008F4D4C">
              <w:rPr>
                <w:rFonts w:ascii="Times New Roman" w:eastAsia="Times New Roman" w:hAnsi="Times New Roman" w:cs="Times New Roman"/>
                <w:sz w:val="24"/>
              </w:rPr>
              <w:t>образовательной программой основного общего образования</w:t>
            </w:r>
          </w:p>
          <w:p w:rsidR="008F4D4C" w:rsidRPr="008F4D4C" w:rsidRDefault="008F4D4C" w:rsidP="005B7D0C">
            <w:pPr>
              <w:numPr>
                <w:ilvl w:val="0"/>
                <w:numId w:val="8"/>
              </w:numPr>
              <w:spacing w:line="276" w:lineRule="auto"/>
              <w:ind w:hanging="360"/>
              <w:jc w:val="both"/>
            </w:pPr>
            <w:r w:rsidRPr="008F4D4C"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дополнительными образовательными программами различной направленности:  естественнонаучной, физкультурно-спортивной, художественной,  социально-педагогической;  </w:t>
            </w:r>
          </w:p>
          <w:p w:rsidR="008F4D4C" w:rsidRPr="003F063A" w:rsidRDefault="008F4D4C" w:rsidP="008F4D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Материально-техническая база учреждения</w:t>
            </w:r>
          </w:p>
          <w:p w:rsidR="008F4D4C" w:rsidRPr="003F063A" w:rsidRDefault="008F4D4C" w:rsidP="008F4D4C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Должанская ООШ</w:t>
            </w: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Валуйского района Белгородсклй области</w:t>
            </w: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расположено в центре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населённого пункта</w:t>
            </w: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Здание школы отдельно стоящее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одноэтажное</w:t>
            </w: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этажное, средняя высота помещений – 2,60 м, Общая площадь –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 Проездные пути к школе асфальтированы.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кабинеты оснащены автоматизированными рабочими местами педагога. Территория школы по периметру огорожена.</w:t>
            </w:r>
          </w:p>
          <w:p w:rsidR="008F4D4C" w:rsidRPr="003F063A" w:rsidRDefault="008F4D4C" w:rsidP="008F4D4C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располагает  столовой на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мест. </w:t>
            </w:r>
          </w:p>
          <w:p w:rsidR="008F4D4C" w:rsidRPr="00CC0A84" w:rsidRDefault="008F4D4C" w:rsidP="005B7D0C">
            <w:pPr>
              <w:numPr>
                <w:ilvl w:val="0"/>
                <w:numId w:val="9"/>
              </w:numPr>
              <w:tabs>
                <w:tab w:val="left" w:pos="1141"/>
              </w:tabs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имеются компьютерный</w:t>
            </w: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библиотека.</w:t>
            </w:r>
          </w:p>
          <w:p w:rsidR="008F4D4C" w:rsidRPr="00CC0A84" w:rsidRDefault="008F4D4C" w:rsidP="008F4D4C">
            <w:pPr>
              <w:spacing w:line="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4C" w:rsidRPr="00CC0A84" w:rsidRDefault="008F4D4C" w:rsidP="008F4D4C">
            <w:pPr>
              <w:spacing w:line="237" w:lineRule="auto"/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воспитанников дошкольного возраста (структурное подразделение «Детский сад») оборудована жёстким и мягким инвентарем для своего полноценного функционирования. Ежегодно в помещениях проводится косметический ремонт. Состояние учебно-методической базы постоянно пополняется.</w:t>
            </w:r>
          </w:p>
          <w:p w:rsidR="008F4D4C" w:rsidRPr="00CC0A84" w:rsidRDefault="008F4D4C" w:rsidP="008F4D4C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школы компьютерной техникой:</w:t>
            </w:r>
          </w:p>
          <w:p w:rsidR="008F4D4C" w:rsidRPr="00CC0A84" w:rsidRDefault="008F4D4C" w:rsidP="008F4D4C">
            <w:pPr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4C" w:rsidRPr="00CC0A84" w:rsidRDefault="008F4D4C" w:rsidP="005B7D0C">
            <w:pPr>
              <w:numPr>
                <w:ilvl w:val="1"/>
                <w:numId w:val="10"/>
              </w:numPr>
              <w:tabs>
                <w:tab w:val="left" w:pos="980"/>
              </w:tabs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 учителя -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8F4D4C" w:rsidRPr="00CC0A84" w:rsidRDefault="008F4D4C" w:rsidP="005B7D0C">
            <w:pPr>
              <w:numPr>
                <w:ilvl w:val="1"/>
                <w:numId w:val="10"/>
              </w:numPr>
              <w:tabs>
                <w:tab w:val="left" w:pos="980"/>
              </w:tabs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классы – 1 класс для занятий» Алгоритмика»  (6 ноутбуков)</w:t>
            </w:r>
          </w:p>
          <w:p w:rsidR="008F4D4C" w:rsidRPr="00CC0A84" w:rsidRDefault="008F4D4C" w:rsidP="005B7D0C">
            <w:pPr>
              <w:numPr>
                <w:ilvl w:val="1"/>
                <w:numId w:val="10"/>
              </w:numPr>
              <w:tabs>
                <w:tab w:val="left" w:pos="980"/>
              </w:tabs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Множительная техника – 7 шт.</w:t>
            </w:r>
          </w:p>
          <w:p w:rsidR="008F4D4C" w:rsidRPr="00CC0A84" w:rsidRDefault="008F4D4C" w:rsidP="005B7D0C">
            <w:pPr>
              <w:numPr>
                <w:ilvl w:val="1"/>
                <w:numId w:val="10"/>
              </w:numPr>
              <w:tabs>
                <w:tab w:val="left" w:pos="980"/>
              </w:tabs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Мультимедиа проекторы -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8F4D4C" w:rsidRPr="00CC0A84" w:rsidRDefault="008F4D4C" w:rsidP="005B7D0C">
            <w:pPr>
              <w:numPr>
                <w:ilvl w:val="1"/>
                <w:numId w:val="10"/>
              </w:numPr>
              <w:tabs>
                <w:tab w:val="left" w:pos="980"/>
              </w:tabs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3 D принтер.</w:t>
            </w:r>
          </w:p>
          <w:p w:rsidR="008F4D4C" w:rsidRPr="00CC0A84" w:rsidRDefault="008F4D4C" w:rsidP="005B7D0C">
            <w:pPr>
              <w:numPr>
                <w:ilvl w:val="1"/>
                <w:numId w:val="10"/>
              </w:numPr>
              <w:tabs>
                <w:tab w:val="left" w:pos="980"/>
              </w:tabs>
              <w:ind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Ноутбуки – </w:t>
            </w:r>
            <w:r w:rsidR="007F77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8F4D4C" w:rsidRPr="00CC0A84" w:rsidRDefault="008F4D4C" w:rsidP="008F4D4C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D4C" w:rsidRPr="00CC0A84" w:rsidRDefault="008F4D4C" w:rsidP="008F4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работает по модели «Школа  полного дня»: в первой половине</w:t>
            </w:r>
          </w:p>
          <w:p w:rsidR="008F4D4C" w:rsidRPr="00CC0A84" w:rsidRDefault="008F4D4C" w:rsidP="005B7D0C">
            <w:pPr>
              <w:numPr>
                <w:ilvl w:val="0"/>
                <w:numId w:val="10"/>
              </w:numPr>
              <w:tabs>
                <w:tab w:val="left" w:pos="580"/>
              </w:tabs>
              <w:ind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 занятия,  во  второй  –  занятия  в  системе  дополнительного</w:t>
            </w:r>
          </w:p>
          <w:p w:rsidR="008F4D4C" w:rsidRPr="00CC0A84" w:rsidRDefault="008F4D4C" w:rsidP="008F4D4C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4C" w:rsidRPr="00CC0A84" w:rsidRDefault="008F4D4C" w:rsidP="008F4D4C">
            <w:pPr>
              <w:spacing w:line="2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образования:  творческие объединения. Школа по содержанию образовательной деятельности обеспечивает реализацию государственных стандартов и требований.</w:t>
            </w:r>
          </w:p>
          <w:p w:rsidR="008F4D4C" w:rsidRPr="00CC0A84" w:rsidRDefault="008F4D4C" w:rsidP="008F4D4C">
            <w:pPr>
              <w:spacing w:line="1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4C" w:rsidRPr="00CC0A84" w:rsidRDefault="008F4D4C" w:rsidP="008F4D4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образовательного учреждения находятся: спортивные площадки, в которые входят футбольная площадка, беговая дорожка, прыжковая яма; яблоневый сад; учебно-опытный участок..</w:t>
            </w:r>
          </w:p>
          <w:p w:rsidR="008F4D4C" w:rsidRPr="00CC0A84" w:rsidRDefault="008F4D4C" w:rsidP="005B7D0C">
            <w:pPr>
              <w:numPr>
                <w:ilvl w:val="0"/>
                <w:numId w:val="11"/>
              </w:numPr>
              <w:tabs>
                <w:tab w:val="left" w:pos="1102"/>
              </w:tabs>
              <w:spacing w:line="237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воспитанников дошкольного возраста имеются необходимые условия для интеллектуально-творческого и физического развития детей через создание предметно-развивающей среды и пространства группы.</w:t>
            </w:r>
          </w:p>
          <w:p w:rsidR="008F4D4C" w:rsidRDefault="008F4D4C" w:rsidP="008F4D4C">
            <w:pPr>
              <w:spacing w:after="47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F4D4C" w:rsidRPr="00CC0A84" w:rsidRDefault="008F4D4C" w:rsidP="008F4D4C">
            <w:pPr>
              <w:spacing w:after="47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компонентами информационно-образовательной среды являются:   </w:t>
            </w:r>
          </w:p>
          <w:p w:rsidR="008F4D4C" w:rsidRPr="00CC0A84" w:rsidRDefault="008F4D4C" w:rsidP="005B7D0C">
            <w:pPr>
              <w:numPr>
                <w:ilvl w:val="0"/>
                <w:numId w:val="12"/>
              </w:numPr>
              <w:spacing w:after="29" w:line="262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Федеральная  государственная  информационная  система  "Моя  </w:t>
            </w:r>
            <w:r w:rsidRPr="00CC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школа",</w:t>
            </w:r>
            <w:r w:rsidRPr="00CC0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обеспечивает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пользователей. </w:t>
            </w:r>
          </w:p>
          <w:p w:rsidR="008F4D4C" w:rsidRPr="005E41BE" w:rsidRDefault="008F4D4C" w:rsidP="005B7D0C">
            <w:pPr>
              <w:numPr>
                <w:ilvl w:val="0"/>
                <w:numId w:val="12"/>
              </w:numPr>
              <w:spacing w:after="32" w:line="256" w:lineRule="auto"/>
              <w:ind w:right="60"/>
              <w:jc w:val="both"/>
            </w:pPr>
            <w:r w:rsidRPr="00CC0A8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Информационно-коммуникационная платформа для учителей и учеников "Сферум" (позволяет сделать процесс обучения более эффективным)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F4D4C" w:rsidRPr="005E41BE" w:rsidRDefault="008F4D4C" w:rsidP="005B7D0C">
            <w:pPr>
              <w:numPr>
                <w:ilvl w:val="0"/>
                <w:numId w:val="13"/>
              </w:numPr>
              <w:spacing w:after="21" w:line="253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E">
              <w:rPr>
                <w:rFonts w:ascii="Times New Roman" w:hAnsi="Times New Roman" w:cs="Times New Roman"/>
                <w:sz w:val="24"/>
                <w:szCs w:val="24"/>
              </w:rPr>
              <w:t>АИС "ФИС ОКО" - представляет собой всероссийский онлайн-портал для подготовки учащихся к вступительным испытаниям и проверки контрольных. (</w:t>
            </w:r>
            <w:hyperlink r:id="rId28">
              <w:r w:rsidRPr="005E41BE">
                <w:rPr>
                  <w:rFonts w:ascii="Times New Roman" w:hAnsi="Times New Roman" w:cs="Times New Roman"/>
                  <w:color w:val="306AFD"/>
                  <w:sz w:val="24"/>
                  <w:szCs w:val="24"/>
                  <w:u w:val="single" w:color="306AFD"/>
                </w:rPr>
                <w:t>https://fis</w:t>
              </w:r>
            </w:hyperlink>
            <w:hyperlink r:id="rId29">
              <w:r w:rsidRPr="005E41BE">
                <w:rPr>
                  <w:rFonts w:ascii="Times New Roman" w:hAnsi="Times New Roman" w:cs="Times New Roman"/>
                  <w:color w:val="306AFD"/>
                  <w:sz w:val="24"/>
                  <w:szCs w:val="24"/>
                  <w:u w:val="single" w:color="306AFD"/>
                </w:rPr>
                <w:t>-</w:t>
              </w:r>
            </w:hyperlink>
            <w:hyperlink r:id="rId30">
              <w:r w:rsidRPr="005E41BE">
                <w:rPr>
                  <w:rFonts w:ascii="Times New Roman" w:hAnsi="Times New Roman" w:cs="Times New Roman"/>
                  <w:color w:val="306AFD"/>
                  <w:sz w:val="24"/>
                  <w:szCs w:val="24"/>
                  <w:u w:val="single" w:color="306AFD"/>
                </w:rPr>
                <w:t>oko.obrnadzor.gov.ru/login</w:t>
              </w:r>
            </w:hyperlink>
            <w:hyperlink r:id="rId31">
              <w:r w:rsidRPr="005E41BE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 w:rsidRPr="005E41BE">
              <w:rPr>
                <w:rFonts w:ascii="Times New Roman" w:hAnsi="Times New Roman" w:cs="Times New Roman"/>
                <w:sz w:val="24"/>
                <w:szCs w:val="24"/>
              </w:rPr>
              <w:t xml:space="preserve"> Данный сервис призван помочь учителям,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подготовить учеников к </w:t>
            </w:r>
            <w:r w:rsidRPr="005E41BE">
              <w:rPr>
                <w:rFonts w:ascii="Times New Roman" w:hAnsi="Times New Roman" w:cs="Times New Roman"/>
                <w:sz w:val="24"/>
                <w:szCs w:val="24"/>
              </w:rPr>
              <w:t xml:space="preserve">ГИА. Информация системы предоставлена в закрытом доступе, ее могут просматривать лишь зарегистрированные в личном кабинете ФИС ОКО  пользователи.  Личный кабинет участника содержит множество тестов по разным дисциплинам. </w:t>
            </w:r>
          </w:p>
          <w:p w:rsidR="008F4D4C" w:rsidRPr="005E41BE" w:rsidRDefault="008F4D4C" w:rsidP="005B7D0C">
            <w:pPr>
              <w:numPr>
                <w:ilvl w:val="0"/>
                <w:numId w:val="13"/>
              </w:numPr>
              <w:spacing w:after="39" w:line="248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E">
              <w:rPr>
                <w:rFonts w:ascii="Times New Roman" w:hAnsi="Times New Roman" w:cs="Times New Roman"/>
                <w:sz w:val="24"/>
                <w:szCs w:val="24"/>
              </w:rPr>
              <w:t xml:space="preserve">ИС "Конструктор рабочих программ" </w:t>
            </w:r>
            <w:hyperlink r:id="rId32">
              <w:r w:rsidRPr="005E41BE">
                <w:rPr>
                  <w:rFonts w:ascii="Times New Roman" w:hAnsi="Times New Roman" w:cs="Times New Roman"/>
                  <w:color w:val="306AFD"/>
                  <w:sz w:val="24"/>
                  <w:szCs w:val="24"/>
                  <w:u w:val="single" w:color="306AFD"/>
                </w:rPr>
                <w:t>(</w:t>
              </w:r>
            </w:hyperlink>
            <w:hyperlink r:id="rId33">
              <w:r w:rsidRPr="005E41BE">
                <w:rPr>
                  <w:rFonts w:ascii="Times New Roman" w:hAnsi="Times New Roman" w:cs="Times New Roman"/>
                  <w:color w:val="306AFD"/>
                  <w:sz w:val="24"/>
                  <w:szCs w:val="24"/>
                  <w:u w:val="single" w:color="306AFD"/>
                </w:rPr>
                <w:t>https://edsoo.ru/</w:t>
              </w:r>
            </w:hyperlink>
            <w:hyperlink r:id="rId34">
              <w:r w:rsidRPr="005E41BE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 w:rsidRPr="005E41BE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конструктор рабочих программ предназначен для создания программ по обязательным учебным предметам. Шаблоны рабочих программ конструктора соответствуют ФООП и ФРП. Конструктор предназначен для создания рабочих программ только в рамках, обновленных ФГОС. </w:t>
            </w:r>
          </w:p>
          <w:p w:rsidR="008F4D4C" w:rsidRPr="005E41BE" w:rsidRDefault="008F4D4C" w:rsidP="005B7D0C">
            <w:pPr>
              <w:numPr>
                <w:ilvl w:val="0"/>
                <w:numId w:val="13"/>
              </w:numPr>
              <w:spacing w:line="262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E">
              <w:rPr>
                <w:rFonts w:ascii="Times New Roman" w:hAnsi="Times New Roman" w:cs="Times New Roman"/>
                <w:sz w:val="24"/>
                <w:szCs w:val="24"/>
              </w:rPr>
              <w:t>информационный сайт проекта «Школа Министерства просвещения России</w:t>
            </w:r>
            <w:hyperlink r:id="rId35">
              <w:r w:rsidRPr="005E41BE">
                <w:rPr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</w:hyperlink>
            <w:hyperlink r:id="rId36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smp</w:t>
              </w:r>
            </w:hyperlink>
            <w:hyperlink r:id="rId39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41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4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kniga</w:t>
              </w:r>
            </w:hyperlink>
            <w:hyperlink r:id="rId45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6">
              <w:r w:rsidRPr="005E41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direktora</w:t>
              </w:r>
            </w:hyperlink>
            <w:hyperlink r:id="rId47">
              <w:r w:rsidRPr="005E41B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5E41BE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направлен на реализацию </w:t>
            </w:r>
          </w:p>
          <w:p w:rsidR="001825B2" w:rsidRPr="0075658D" w:rsidRDefault="008F4D4C" w:rsidP="008F4D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BE">
              <w:rPr>
                <w:rFonts w:ascii="Times New Roman" w:hAnsi="Times New Roman" w:cs="Times New Roman"/>
                <w:sz w:val="24"/>
                <w:szCs w:val="24"/>
              </w:rPr>
              <w:t xml:space="preserve">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 </w:t>
            </w:r>
            <w:r w:rsidRPr="00E7319C">
              <w:rPr>
                <w:rFonts w:ascii="Calibri" w:eastAsia="Calibri" w:hAnsi="Calibri" w:cs="Calibri"/>
                <w:sz w:val="26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FB72A3" w:rsidRPr="00A67039" w:rsidRDefault="00FB72A3" w:rsidP="00FB72A3">
            <w:pPr>
              <w:widowControl w:val="0"/>
              <w:autoSpaceDE w:val="0"/>
              <w:autoSpaceDN w:val="0"/>
              <w:ind w:left="107" w:right="169" w:firstLine="5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 в 1-х классах – 33 недели, во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классах – 34 недели.</w:t>
            </w:r>
          </w:p>
          <w:p w:rsidR="00FB72A3" w:rsidRPr="00A67039" w:rsidRDefault="00FB72A3" w:rsidP="00FB72A3">
            <w:pPr>
              <w:widowControl w:val="0"/>
              <w:autoSpaceDE w:val="0"/>
              <w:autoSpaceDN w:val="0"/>
              <w:ind w:left="107" w:right="169" w:firstLine="5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на всех уровнях общего образования организована в режиме 5-дневной учебной недели, </w:t>
            </w:r>
            <w:r w:rsidRPr="00A67039">
              <w:rPr>
                <w:rFonts w:ascii="Times New Roman" w:eastAsia="Times New Roman" w:hAnsi="Times New Roman" w:cs="Times New Roman"/>
                <w:sz w:val="24"/>
              </w:rPr>
              <w:t>учебный год разделен на 4 четверти</w:t>
            </w: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 учебного года определяется в соответствии с расписанием государственной итоговой аттестации на 2024/2025 учебный год.</w:t>
            </w:r>
          </w:p>
          <w:p w:rsidR="001825B2" w:rsidRPr="0075658D" w:rsidRDefault="00FB72A3" w:rsidP="00FB72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 в течение учебного года – не менее 30 календарных дней, летом – не менее 8 недель. Для обучающихся 1-х классов в середине третьей четверти устанавливаются дополнительные недельные каникулы.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B72A3" w:rsidRPr="00F73C64" w:rsidRDefault="00FB72A3" w:rsidP="00FB72A3">
            <w:pPr>
              <w:ind w:right="2773"/>
              <w:rPr>
                <w:rFonts w:ascii="Times New Roman" w:hAnsi="Times New Roman" w:cs="Times New Roman"/>
                <w:sz w:val="24"/>
                <w:szCs w:val="24"/>
              </w:rPr>
            </w:pP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щее количество работников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B72A3" w:rsidRPr="00F73C64" w:rsidRDefault="00FB72A3" w:rsidP="00FB72A3">
            <w:pPr>
              <w:ind w:right="27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B72A3" w:rsidRPr="00F73C64" w:rsidRDefault="00FB72A3" w:rsidP="00FB72A3">
            <w:pPr>
              <w:spacing w:after="12"/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%),  </w:t>
            </w:r>
          </w:p>
          <w:p w:rsidR="00FB72A3" w:rsidRPr="00F73C64" w:rsidRDefault="00FB72A3" w:rsidP="00FB72A3">
            <w:pPr>
              <w:spacing w:after="12"/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 образова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>ние – 1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%).  </w:t>
            </w:r>
          </w:p>
          <w:p w:rsidR="00FB72A3" w:rsidRPr="00F73C64" w:rsidRDefault="00FB72A3" w:rsidP="00FB72A3">
            <w:pPr>
              <w:spacing w:after="12"/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обучаются в БелГНИ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FB72A3" w:rsidRPr="00F73C64" w:rsidRDefault="00FB72A3" w:rsidP="00FB72A3">
            <w:pPr>
              <w:spacing w:after="12"/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%), </w:t>
            </w:r>
          </w:p>
          <w:p w:rsidR="00FB72A3" w:rsidRPr="00F73C64" w:rsidRDefault="00FB72A3" w:rsidP="00FB72A3">
            <w:pPr>
              <w:spacing w:after="12"/>
              <w:ind w:right="8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>ервая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%). </w:t>
            </w:r>
          </w:p>
          <w:p w:rsidR="00FB72A3" w:rsidRPr="00F73C64" w:rsidRDefault="00FB72A3" w:rsidP="00FB72A3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Почетной грамотой Министерства образования и науки РФ; 1 человек награжден нагрудным знаком «Почетный работник сферы образовании» </w:t>
            </w:r>
          </w:p>
          <w:p w:rsidR="001825B2" w:rsidRPr="0075658D" w:rsidRDefault="00FB72A3" w:rsidP="00FB72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  <w:r w:rsidRP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педагогов школы являются её выпускниками.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BF1C30" w:rsidRDefault="00BF1C30" w:rsidP="007F77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Характеристика окружающего социума школы включает микро- и макросреду. Микросреда состоит из семей учеников.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Анализ социального положения семей обучающихся показывает: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- 60% обучающихся школы – из семей рабочих;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- 15% обучающихся – из семей служащих;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- 5% – из семей предпринимателей;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- 20% – из семей безработных.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 материальному положению семьи школьников распределяются следующим образом: обеспеченные – 20%, среднего дохода – 45%, многодетные семьи – 25%, малообеспеченные – 10%.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Большинство детей из благополучных семей, что определяет высокий уровень образовательных запросов родителей.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Макросреда представлена различными организациями, с которыми школа взаимодействует для реализации программы развития.</w:t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F1C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Школа поддерживает тесные связи с учреждениями дополнительного образования и культуры. Взаимодействие осуществляется с Домом детского творчества Валуйского района, станцией юных натуралистов Валуйского района, станцией Юных техников Валуйского района, с Кукуевским сельским Дом культуры, Должанским сельским клубом, Кукуевской сельской библиотекой, ОГИБДД ОМВД России по Валуйскому муниципальному округу и ОГБУЗ "Валуйская ЦРБ"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EC340B" w:rsidRDefault="00EC340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Результаты деятельности школы ежегодно отражаются в Самодиагностике. Результаты мониторинга по освоению образовательных программ показывают стабильные показатели. Общий уровень освоения образовательных программ НОО, ООО - 100% .</w:t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Повышение профессиональной подготовки педагогов: мониторинг динамики роста образовательного уровня педагогов показывает, что за три года прослеживается положительная динамика образовательного уровня педагогов с 60% до 100%.</w:t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Педагоги постоянно участвуют в вебинарах по различной тематике.</w:t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Четыре педагога школы (40%) награждены министерскими грамотами.</w:t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Ежегодно педагогические работники школы представляют свой опыт на школьном уровне, участвуя в профессиональных конкурсах. Так педагог, учитель математики за последние три года стала победителем всероссийского педагогического конкурса «Моя лучшая разработка», призёром 2-ой степени межмуниципального конкурс методических разработок для педагогов образовательных организаций «Ступени мастерства», а также призёром регионального этапа «Методический портфель учителя».</w:t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EC34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Педагоги выявляют детей с активной жизненной позицией. В 2024 г. две ученицы школы стали участницами регионального конкурса значимых проектов «Время 31-х» . Перепелицына А. вышла в финал и побывала в лагере «Бригантина».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5B7D0C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lastRenderedPageBreak/>
              <w:t>й процесс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>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предста</w:t>
            </w:r>
            <w:r w:rsidR="007F7738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программ курсов внеурочной деятельности/внесения </w:t>
            </w:r>
            <w:r>
              <w:rPr>
                <w:rFonts w:ascii="Times New Roman" w:hAnsi="Times New Roman"/>
              </w:rPr>
              <w:lastRenderedPageBreak/>
              <w:t>корректировок в программы  курсов внеурочной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</w:t>
            </w:r>
            <w:r>
              <w:rPr>
                <w:rFonts w:ascii="Times New Roman" w:hAnsi="Times New Roman"/>
              </w:rPr>
              <w:lastRenderedPageBreak/>
              <w:t>педагогам в составлении и реализации программ курсов внеурочной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</w:t>
            </w:r>
            <w:r>
              <w:rPr>
                <w:rFonts w:ascii="Times New Roman" w:hAnsi="Times New Roman"/>
              </w:rPr>
              <w:lastRenderedPageBreak/>
              <w:t>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7F773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обучающихся,  в участвующих в олимпиадном движении.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7F77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материально-информационно-технических условий для разработки и реализации общеобразовательных программ, реализуемых в </w:t>
            </w:r>
            <w:r>
              <w:rPr>
                <w:rFonts w:ascii="Times New Roman" w:hAnsi="Times New Roman"/>
              </w:rPr>
              <w:lastRenderedPageBreak/>
              <w:t>сетевой форме.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Не разработаны адаптированные основные общеобразовательные программы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>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учебниками и учебными пособиями с целью выявления потребностей.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</w:t>
            </w:r>
            <w:r>
              <w:rPr>
                <w:rFonts w:ascii="Times New Roman" w:hAnsi="Times New Roman"/>
              </w:rPr>
              <w:lastRenderedPageBreak/>
              <w:t>ТСО рабочих мест для обучающихся с ОВЗ, с инвалидностью.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</w:t>
            </w:r>
            <w:r>
              <w:rPr>
                <w:rFonts w:ascii="Times New Roman" w:hAnsi="Times New Roman"/>
              </w:rPr>
              <w:lastRenderedPageBreak/>
              <w:t>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</w:t>
            </w:r>
            <w:r>
              <w:rPr>
                <w:rFonts w:ascii="Times New Roman" w:hAnsi="Times New Roman"/>
              </w:rPr>
              <w:lastRenderedPageBreak/>
              <w:t>вредных привычек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спортивного зала, соответствующего </w:t>
            </w:r>
            <w:r>
              <w:rPr>
                <w:rFonts w:ascii="Times New Roman" w:hAnsi="Times New Roman"/>
              </w:rPr>
              <w:lastRenderedPageBreak/>
              <w:t>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организации спортивной инфраструктуры в соответствии с требованиями СанПин.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сообщества обучающихся и педагогических работников.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</w:t>
            </w:r>
            <w:r>
              <w:rPr>
                <w:rFonts w:ascii="Times New Roman" w:hAnsi="Times New Roman"/>
              </w:rPr>
              <w:lastRenderedPageBreak/>
              <w:t>ания педагогических работников по подготовке обучающихся к спортивным мероприятиям.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>
              <w:rPr>
                <w:rFonts w:ascii="Times New Roman" w:hAnsi="Times New Roma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</w:t>
            </w:r>
            <w:r>
              <w:rPr>
                <w:rFonts w:ascii="Times New Roman" w:hAnsi="Times New Roman"/>
              </w:rPr>
              <w:lastRenderedPageBreak/>
              <w:t>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(помещений) для </w:t>
            </w:r>
            <w:r>
              <w:rPr>
                <w:rFonts w:ascii="Times New Roman" w:hAnsi="Times New Roman"/>
              </w:rPr>
              <w:lastRenderedPageBreak/>
              <w:t>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 xml:space="preserve">реализации программ дополнительного образования.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</w:t>
            </w:r>
            <w:r>
              <w:rPr>
                <w:rFonts w:ascii="Times New Roman" w:hAnsi="Times New Roman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</w:t>
            </w:r>
            <w:r>
              <w:rPr>
                <w:rFonts w:ascii="Times New Roman" w:hAnsi="Times New Roman"/>
              </w:rPr>
              <w:lastRenderedPageBreak/>
              <w:t>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</w:t>
            </w:r>
            <w:r>
              <w:rPr>
                <w:rFonts w:ascii="Times New Roman" w:hAnsi="Times New Roman"/>
              </w:rPr>
              <w:lastRenderedPageBreak/>
              <w:t>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Отсутствует материально-техническое оснащение, </w:t>
            </w:r>
            <w:r>
              <w:rPr>
                <w:rFonts w:ascii="Times New Roman" w:hAnsi="Times New Roman"/>
              </w:rPr>
              <w:lastRenderedPageBreak/>
              <w:t>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привлечению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</w:t>
            </w:r>
            <w:r>
              <w:rPr>
                <w:rFonts w:ascii="Times New Roman" w:hAnsi="Times New Roman"/>
              </w:rPr>
              <w:lastRenderedPageBreak/>
              <w:t>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потребностям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Всероссийской олимпиады школьников), </w:t>
            </w:r>
            <w:r>
              <w:rPr>
                <w:rFonts w:ascii="Times New Roman" w:hAnsi="Times New Roman"/>
              </w:rPr>
              <w:lastRenderedPageBreak/>
              <w:t>конференциях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Участие обучающихся в конкурсах, фестивалях, олимпиадах, конференциях на </w:t>
            </w:r>
            <w:r>
              <w:rPr>
                <w:rFonts w:ascii="Times New Roman" w:hAnsi="Times New Roman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</w:t>
            </w:r>
            <w:r>
              <w:rPr>
                <w:rFonts w:ascii="Times New Roman" w:hAnsi="Times New Roman"/>
              </w:rPr>
              <w:lastRenderedPageBreak/>
              <w:t>уровня (кроме ВСОШ), смотров, конкурсов, конференций.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</w:t>
            </w:r>
            <w:r>
              <w:rPr>
                <w:rFonts w:ascii="Times New Roman" w:hAnsi="Times New Roman"/>
              </w:rPr>
              <w:lastRenderedPageBreak/>
              <w:t>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r>
              <w:rPr>
                <w:rFonts w:ascii="Times New Roman" w:hAnsi="Times New Roman"/>
              </w:rPr>
              <w:lastRenderedPageBreak/>
              <w:t>обучающихся к конкурсному движению.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lastRenderedPageBreak/>
              <w:t>регламетирующего систему подготовки и участию в конкурсном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</w:t>
            </w:r>
            <w:r>
              <w:rPr>
                <w:rFonts w:ascii="Times New Roman" w:hAnsi="Times New Roman"/>
              </w:rPr>
              <w:lastRenderedPageBreak/>
              <w:t>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 по вопросам выполнения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</w:t>
            </w:r>
            <w:r>
              <w:rPr>
                <w:rFonts w:ascii="Times New Roman" w:hAnsi="Times New Roman"/>
              </w:rPr>
              <w:lastRenderedPageBreak/>
              <w:t>информационно-технические, кадровые).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</w:t>
            </w:r>
            <w:r>
              <w:rPr>
                <w:rFonts w:ascii="Times New Roman" w:hAnsi="Times New Roman"/>
              </w:rPr>
              <w:lastRenderedPageBreak/>
              <w:t>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r>
              <w:rPr>
                <w:rFonts w:ascii="Times New Roman" w:hAnsi="Times New Roman"/>
              </w:rPr>
              <w:lastRenderedPageBreak/>
              <w:t>Минпросвещения России.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в сетевой форме.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дополнительного образования и т.п.) и их обучение по программам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разработке и реализации программы </w:t>
            </w:r>
            <w:r>
              <w:rPr>
                <w:rFonts w:ascii="Times New Roman" w:hAnsi="Times New Roman"/>
              </w:rPr>
              <w:lastRenderedPageBreak/>
              <w:t>школьного музея, организации его функционирования.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</w:t>
            </w:r>
            <w:r>
              <w:rPr>
                <w:rFonts w:ascii="Times New Roman" w:hAnsi="Times New Roman"/>
              </w:rPr>
              <w:lastRenderedPageBreak/>
              <w:t>«Федеральный центр детско-юношеского туризма и краеведения».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</w:t>
            </w:r>
            <w:r>
              <w:rPr>
                <w:rFonts w:ascii="Times New Roman" w:hAnsi="Times New Roman"/>
              </w:rPr>
              <w:lastRenderedPageBreak/>
              <w:t>взрослых».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</w:t>
            </w:r>
            <w:r>
              <w:rPr>
                <w:rFonts w:ascii="Times New Roman" w:hAnsi="Times New Roman"/>
              </w:rPr>
              <w:lastRenderedPageBreak/>
              <w:t>потребностями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направленности по </w:t>
            </w:r>
            <w:r>
              <w:rPr>
                <w:rFonts w:ascii="Times New Roman" w:hAnsi="Times New Roman"/>
              </w:rPr>
              <w:lastRenderedPageBreak/>
              <w:t>направлению «Хоровое пение».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</w:t>
            </w:r>
            <w:r>
              <w:rPr>
                <w:rFonts w:ascii="Times New Roman" w:hAnsi="Times New Roman"/>
              </w:rPr>
              <w:lastRenderedPageBreak/>
              <w:t>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деятельности" вариативного модуля "Школьные медиа", планирование мероприятий.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</w:t>
            </w:r>
            <w:r>
              <w:rPr>
                <w:rFonts w:ascii="Times New Roman" w:hAnsi="Times New Roman"/>
              </w:rPr>
              <w:lastRenderedPageBreak/>
              <w:t>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Реализация календарного плана воспитательной работы(критический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</w:t>
            </w:r>
            <w:r>
              <w:rPr>
                <w:rFonts w:ascii="Times New Roman" w:hAnsi="Times New Roman"/>
              </w:rPr>
              <w:lastRenderedPageBreak/>
              <w:t>договора об оказании туристских услуг.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разработаны программы краеведения </w:t>
            </w:r>
            <w:r>
              <w:rPr>
                <w:rFonts w:ascii="Times New Roman" w:hAnsi="Times New Roman"/>
              </w:rPr>
              <w:lastRenderedPageBreak/>
              <w:t>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</w:t>
            </w:r>
            <w:r>
              <w:rPr>
                <w:rFonts w:ascii="Times New Roman" w:hAnsi="Times New Roman"/>
              </w:rPr>
              <w:lastRenderedPageBreak/>
              <w:t>в программу воспитания общеобразовательной организации.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Обучающимся всех </w:t>
            </w:r>
            <w:r>
              <w:rPr>
                <w:rFonts w:ascii="Times New Roman" w:hAnsi="Times New Roman"/>
              </w:rPr>
              <w:lastRenderedPageBreak/>
              <w:t xml:space="preserve">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комплексно-целевую программу каникул </w:t>
            </w:r>
            <w:r>
              <w:rPr>
                <w:rFonts w:ascii="Times New Roman" w:hAnsi="Times New Roman"/>
              </w:rPr>
              <w:lastRenderedPageBreak/>
              <w:t>организацию летних тематических смен в школьном лагере.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Наличие центра детских инициатив, пространства </w:t>
            </w:r>
            <w:r>
              <w:rPr>
                <w:rFonts w:ascii="Times New Roman" w:hAnsi="Times New Roman"/>
              </w:rPr>
              <w:lastRenderedPageBreak/>
              <w:t>ученического самоуправления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Отсутствует материально-техническое оснащение, необходимое для работы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</w:t>
            </w:r>
            <w:r>
              <w:rPr>
                <w:rFonts w:ascii="Times New Roman" w:hAnsi="Times New Roman"/>
              </w:rPr>
              <w:lastRenderedPageBreak/>
              <w:t>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Недостаток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воспитанию, </w:t>
            </w:r>
            <w:r>
              <w:rPr>
                <w:rFonts w:ascii="Times New Roman" w:hAnsi="Times New Roman"/>
              </w:rPr>
              <w:lastRenderedPageBreak/>
              <w:t>классных руководителей в части деятельности школьных патриотических клубов.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Посещение обучающимися </w:t>
            </w:r>
            <w:r>
              <w:rPr>
                <w:rFonts w:ascii="Times New Roman" w:hAnsi="Times New Roman"/>
              </w:rPr>
              <w:lastRenderedPageBreak/>
              <w:t>экскурсий на предприятиях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Отсутствует план посещения обучающимися </w:t>
            </w:r>
            <w:r>
              <w:rPr>
                <w:rFonts w:ascii="Times New Roman" w:hAnsi="Times New Roman"/>
              </w:rPr>
              <w:lastRenderedPageBreak/>
              <w:t>профессиональных проб на региональных площадках.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</w:t>
            </w:r>
            <w:r>
              <w:rPr>
                <w:rFonts w:ascii="Times New Roman" w:hAnsi="Times New Roman"/>
              </w:rPr>
              <w:lastRenderedPageBreak/>
              <w:t>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</w:t>
            </w:r>
            <w:r>
              <w:rPr>
                <w:rFonts w:ascii="Times New Roman" w:hAnsi="Times New Roman"/>
              </w:rPr>
              <w:lastRenderedPageBreak/>
              <w:t>получения первой профессии одновременно с общим образованием.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 обучающихся в общеобразовательной организации.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реализацией программ.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</w:t>
            </w:r>
            <w:r>
              <w:rPr>
                <w:rFonts w:ascii="Times New Roman" w:hAnsi="Times New Roman"/>
              </w:rPr>
              <w:lastRenderedPageBreak/>
              <w:t>поощрений педагогов, работающих в данном направлении.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</w:t>
            </w:r>
            <w:r>
              <w:rPr>
                <w:rFonts w:ascii="Times New Roman" w:hAnsi="Times New Roman"/>
              </w:rPr>
              <w:lastRenderedPageBreak/>
              <w:t>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r>
              <w:rPr>
                <w:rFonts w:ascii="Times New Roman" w:hAnsi="Times New Roman"/>
              </w:rPr>
              <w:lastRenderedPageBreak/>
              <w:t>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</w:t>
            </w:r>
            <w:r>
              <w:rPr>
                <w:rFonts w:ascii="Times New Roman" w:hAnsi="Times New Roman"/>
              </w:rPr>
              <w:lastRenderedPageBreak/>
              <w:t>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деятельностью и методичсеким сопровождением.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Дополнительное профессиональное </w:t>
            </w:r>
            <w:r>
              <w:rPr>
                <w:rFonts w:ascii="Times New Roman" w:hAnsi="Times New Roman"/>
              </w:rPr>
              <w:lastRenderedPageBreak/>
              <w:t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обучение прошли двое или </w:t>
            </w:r>
            <w:r>
              <w:rPr>
                <w:rFonts w:ascii="Times New Roman" w:hAnsi="Times New Roman"/>
              </w:rPr>
              <w:lastRenderedPageBreak/>
              <w:t>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педагога в необходимости участия в конкурсном движении.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</w:t>
            </w:r>
            <w:r>
              <w:rPr>
                <w:rFonts w:ascii="Times New Roman" w:hAnsi="Times New Roman"/>
              </w:rPr>
              <w:lastRenderedPageBreak/>
              <w:t>дефицитов и ресурсов ОО и т.д.).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lastRenderedPageBreak/>
              <w:t>тьюторства, сопровождения педагога в подготовке к профессиональному конкурсу.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>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учителя-дефектолога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специалиста (учителя-логопеда).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Психолого-педагогическая помощь </w:t>
            </w:r>
            <w:r>
              <w:rPr>
                <w:rFonts w:ascii="Times New Roman" w:hAnsi="Times New Roman"/>
              </w:rPr>
              <w:lastRenderedPageBreak/>
              <w:t xml:space="preserve">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</w:t>
            </w:r>
            <w:r>
              <w:rPr>
                <w:rFonts w:ascii="Times New Roman" w:hAnsi="Times New Roman"/>
              </w:rPr>
              <w:lastRenderedPageBreak/>
              <w:t>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</w:t>
            </w:r>
            <w:r>
              <w:rPr>
                <w:rFonts w:ascii="Times New Roman" w:hAnsi="Times New Roman"/>
              </w:rPr>
              <w:lastRenderedPageBreak/>
              <w:t>поддержка обучающихся, состоящих на внутришкольном учете, на учете в КДН, ПДН, «группах риска» и др.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(социального </w:t>
            </w:r>
            <w:r>
              <w:rPr>
                <w:rFonts w:ascii="Times New Roman" w:hAnsi="Times New Roman"/>
              </w:rPr>
              <w:lastRenderedPageBreak/>
              <w:t>педагога).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</w:t>
            </w:r>
            <w:r>
              <w:rPr>
                <w:rFonts w:ascii="Times New Roman" w:hAnsi="Times New Roman"/>
              </w:rPr>
              <w:lastRenderedPageBreak/>
              <w:t>среде сверстников.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диагностической работы в </w:t>
            </w:r>
            <w:r>
              <w:rPr>
                <w:rFonts w:ascii="Times New Roman" w:hAnsi="Times New Roman"/>
              </w:rPr>
              <w:lastRenderedPageBreak/>
              <w:t>рамках психолого-педагогического сопровождения участников образовательного процесса.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</w:t>
            </w:r>
            <w:r>
              <w:rPr>
                <w:rFonts w:ascii="Times New Roman" w:hAnsi="Times New Roman"/>
              </w:rPr>
              <w:lastRenderedPageBreak/>
              <w:t>родительской общественности.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</w:t>
            </w:r>
            <w:r>
              <w:rPr>
                <w:rFonts w:ascii="Times New Roman" w:hAnsi="Times New Roman"/>
              </w:rPr>
              <w:lastRenderedPageBreak/>
              <w:t>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Не менее 95%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инфраструктуры для </w:t>
            </w:r>
            <w:r>
              <w:rPr>
                <w:rFonts w:ascii="Times New Roman" w:hAnsi="Times New Roman"/>
              </w:rPr>
              <w:lastRenderedPageBreak/>
              <w:t>внедрения ЦОС.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их выполенение.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 xml:space="preserve">Функционирование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 xml:space="preserve">не функционирует школьный библиотечный </w:t>
            </w:r>
            <w:r>
              <w:rPr>
                <w:rFonts w:ascii="Times New Roman" w:hAnsi="Times New Roman"/>
              </w:rPr>
              <w:lastRenderedPageBreak/>
              <w:t>информационный центр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Отсутствует помещение для организации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школьного библиотечного информационного центра </w:t>
            </w:r>
            <w:r>
              <w:rPr>
                <w:rFonts w:ascii="Times New Roman" w:hAnsi="Times New Roman"/>
              </w:rPr>
              <w:lastRenderedPageBreak/>
              <w:t>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принятие штатного специалиста.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</w:t>
            </w:r>
            <w:r>
              <w:rPr>
                <w:rFonts w:ascii="Times New Roman" w:hAnsi="Times New Roman"/>
              </w:rPr>
              <w:lastRenderedPageBreak/>
              <w:t>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послеурочную </w:t>
            </w:r>
            <w:r>
              <w:rPr>
                <w:rFonts w:ascii="Times New Roman" w:hAnsi="Times New Roman"/>
              </w:rPr>
              <w:lastRenderedPageBreak/>
              <w:t>коллективную деятельность детей и подростков.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 график повышения квалификации внести обучение педагогов для работы в «Школе полного </w:t>
            </w:r>
            <w:r>
              <w:rPr>
                <w:rFonts w:ascii="Times New Roman" w:hAnsi="Times New Roman"/>
              </w:rPr>
              <w:lastRenderedPageBreak/>
              <w:t>дня».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</w:t>
            </w:r>
            <w:r>
              <w:rPr>
                <w:rFonts w:ascii="Times New Roman" w:hAnsi="Times New Roman"/>
              </w:rPr>
              <w:lastRenderedPageBreak/>
              <w:t>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5D0CDA"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  <w:vMerge/>
          </w:tcPr>
          <w:p w:rsidR="005D0CDA" w:rsidRDefault="005D0CDA"/>
        </w:tc>
        <w:tc>
          <w:tcPr>
            <w:tcW w:w="0" w:type="auto"/>
          </w:tcPr>
          <w:p w:rsidR="005D0CDA" w:rsidRDefault="009D40E4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 xml:space="preserve">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5D0CDA" w:rsidRDefault="009D40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</w:t>
            </w:r>
            <w:r>
              <w:rPr>
                <w:rFonts w:ascii="Times New Roman" w:hAnsi="Times New Roman"/>
              </w:rPr>
              <w:lastRenderedPageBreak/>
              <w:t>иной деятельности для обучающихся в группах продленного дня.</w:t>
            </w:r>
          </w:p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  <w:tr w:rsidR="005D0CDA"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D0CDA" w:rsidRDefault="009D40E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D0CDA" w:rsidRDefault="005D0CDA"/>
        </w:tc>
        <w:tc>
          <w:tcPr>
            <w:tcW w:w="0" w:type="auto"/>
          </w:tcPr>
          <w:p w:rsidR="005D0CDA" w:rsidRDefault="005D0CDA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BF5FC9" w:rsidRPr="00BF5FC9" w:rsidRDefault="00BF5FC9" w:rsidP="00BF5FC9">
      <w:pPr>
        <w:spacing w:after="5" w:line="250" w:lineRule="auto"/>
        <w:ind w:left="-5" w:hanging="10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p w:rsidR="00BF5FC9" w:rsidRPr="00BF5FC9" w:rsidRDefault="00BF5FC9" w:rsidP="00BF5FC9">
      <w:pPr>
        <w:spacing w:after="5" w:line="250" w:lineRule="auto"/>
        <w:ind w:left="-5" w:hanging="10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По результатам самодиагностики по критериальной базе проекта «Школам Минпросвещения России» с фиксацией уровня общеобразовательной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</w:t>
      </w:r>
    </w:p>
    <w:p w:rsidR="00BF5FC9" w:rsidRPr="00BF5FC9" w:rsidRDefault="00BF5FC9" w:rsidP="00BF5FC9">
      <w:pPr>
        <w:spacing w:after="5" w:line="250" w:lineRule="auto"/>
        <w:ind w:left="-5" w:hanging="10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Внутренние причины возникновения дефицита являются:</w:t>
      </w:r>
    </w:p>
    <w:p w:rsidR="00BF5FC9" w:rsidRPr="00BF5FC9" w:rsidRDefault="00BF5FC9" w:rsidP="005B7D0C">
      <w:pPr>
        <w:numPr>
          <w:ilvl w:val="4"/>
          <w:numId w:val="14"/>
        </w:numPr>
        <w:spacing w:after="0"/>
        <w:ind w:hanging="360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дефицит профессиональных компетенций педагогических работников для формирования единой системы образовательного процесса;</w:t>
      </w:r>
    </w:p>
    <w:p w:rsidR="00BF5FC9" w:rsidRPr="00BF5FC9" w:rsidRDefault="00BF5FC9" w:rsidP="005B7D0C">
      <w:pPr>
        <w:numPr>
          <w:ilvl w:val="4"/>
          <w:numId w:val="14"/>
        </w:numPr>
        <w:spacing w:after="5" w:line="250" w:lineRule="auto"/>
        <w:ind w:hanging="360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низкий социальный уровень некоторых семей, низкий уровень образовательных потребностей;</w:t>
      </w:r>
    </w:p>
    <w:p w:rsidR="00BF5FC9" w:rsidRPr="00BF5FC9" w:rsidRDefault="00BF5FC9" w:rsidP="005B7D0C">
      <w:pPr>
        <w:numPr>
          <w:ilvl w:val="4"/>
          <w:numId w:val="14"/>
        </w:numPr>
        <w:spacing w:after="5" w:line="250" w:lineRule="auto"/>
        <w:ind w:hanging="360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неоднородность организации досуга во внеурочное время</w:t>
      </w:r>
    </w:p>
    <w:p w:rsidR="00BF5FC9" w:rsidRPr="00BF5FC9" w:rsidRDefault="00BF5FC9" w:rsidP="005B7D0C">
      <w:pPr>
        <w:numPr>
          <w:ilvl w:val="4"/>
          <w:numId w:val="14"/>
        </w:numPr>
        <w:spacing w:after="5" w:line="250" w:lineRule="auto"/>
        <w:ind w:hanging="360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отсутствие оборудования кабинетов естественнонаучного цикла, позволяющего вести проектно-исследовательскую (практическую)   </w:t>
      </w:r>
    </w:p>
    <w:p w:rsidR="00BF5FC9" w:rsidRPr="00BF5FC9" w:rsidRDefault="00BF5FC9" w:rsidP="005B7D0C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.отсутствие должного контроля со стороны родителей значительного числа учащихся.</w:t>
      </w:r>
    </w:p>
    <w:p w:rsidR="00BF5FC9" w:rsidRPr="00BF5FC9" w:rsidRDefault="00BF5FC9" w:rsidP="00BF5FC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Внешний фактор влияния на развитие школы является:</w:t>
      </w:r>
    </w:p>
    <w:p w:rsidR="00BF5FC9" w:rsidRPr="00BF5FC9" w:rsidRDefault="00BF5FC9" w:rsidP="005B7D0C">
      <w:pPr>
        <w:numPr>
          <w:ilvl w:val="3"/>
          <w:numId w:val="15"/>
        </w:numPr>
        <w:spacing w:after="5" w:line="250" w:lineRule="auto"/>
        <w:ind w:hanging="425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недостаточная активность родительской общественности в создании детско-взрослой общности;</w:t>
      </w:r>
    </w:p>
    <w:p w:rsidR="00BF5FC9" w:rsidRPr="00BF5FC9" w:rsidRDefault="00BF5FC9" w:rsidP="005B7D0C">
      <w:pPr>
        <w:numPr>
          <w:ilvl w:val="3"/>
          <w:numId w:val="15"/>
        </w:numPr>
        <w:spacing w:after="5" w:line="250" w:lineRule="auto"/>
        <w:ind w:hanging="425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низкий имидж профессии учителя в обществе;</w:t>
      </w:r>
    </w:p>
    <w:p w:rsidR="00BF5FC9" w:rsidRPr="00BF5FC9" w:rsidRDefault="00BF5FC9" w:rsidP="005B7D0C">
      <w:pPr>
        <w:numPr>
          <w:ilvl w:val="3"/>
          <w:numId w:val="15"/>
        </w:numPr>
        <w:spacing w:after="5" w:line="250" w:lineRule="auto"/>
        <w:ind w:hanging="425"/>
        <w:rPr>
          <w:sz w:val="28"/>
          <w:szCs w:val="28"/>
        </w:rPr>
      </w:pPr>
      <w:r w:rsidRPr="00BF5FC9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активное использование сети Интернет обучающимися создает угрозу интернет-зависимости, что ведет к увеличению малоподвижного образа жизни.</w:t>
      </w:r>
    </w:p>
    <w:p w:rsidR="00BF5FC9" w:rsidRDefault="00BF5F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4791" w:type="pct"/>
        <w:tblLook w:val="04A0" w:firstRow="1" w:lastRow="0" w:firstColumn="1" w:lastColumn="0" w:noHBand="0" w:noVBand="1"/>
      </w:tblPr>
      <w:tblGrid>
        <w:gridCol w:w="710"/>
        <w:gridCol w:w="2190"/>
        <w:gridCol w:w="471"/>
        <w:gridCol w:w="5243"/>
        <w:gridCol w:w="568"/>
        <w:gridCol w:w="5528"/>
      </w:tblGrid>
      <w:tr w:rsidR="00BF5FC9" w:rsidRPr="0075658D" w:rsidTr="00FB72A3">
        <w:tc>
          <w:tcPr>
            <w:tcW w:w="241" w:type="pct"/>
            <w:vAlign w:val="center"/>
          </w:tcPr>
          <w:p w:rsidR="00BF5FC9" w:rsidRPr="00253405" w:rsidRDefault="00BF5FC9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4" w:type="pct"/>
            <w:vAlign w:val="center"/>
          </w:tcPr>
          <w:p w:rsidR="00BF5FC9" w:rsidRPr="0075658D" w:rsidRDefault="00BF5FC9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2" w:type="pct"/>
            <w:vAlign w:val="center"/>
          </w:tcPr>
          <w:p w:rsidR="00BF5FC9" w:rsidRPr="0075658D" w:rsidRDefault="00BF5FC9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BF5FC9" w:rsidRPr="0075658D" w:rsidRDefault="00BF5FC9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  <w:vAlign w:val="center"/>
          </w:tcPr>
          <w:p w:rsidR="00BF5FC9" w:rsidRPr="0075658D" w:rsidRDefault="00BF5FC9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BF5FC9" w:rsidRPr="0075658D" w:rsidTr="00FB72A3"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2" w:type="pct"/>
          </w:tcPr>
          <w:p w:rsidR="00BF5FC9" w:rsidRPr="00C67AF1" w:rsidRDefault="00BF5FC9" w:rsidP="00FB72A3">
            <w:pPr>
              <w:jc w:val="both"/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Разработаны единые рабочие программы по всем предметам; </w:t>
            </w:r>
          </w:p>
          <w:p w:rsidR="00BF5FC9" w:rsidRPr="00C67AF1" w:rsidRDefault="00BF5FC9" w:rsidP="00FB72A3">
            <w:pPr>
              <w:jc w:val="both"/>
            </w:pPr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Разработаны и реализуются рабочие программы внеурочной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 не менее 9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часов;</w:t>
            </w:r>
          </w:p>
          <w:p w:rsidR="00BF5FC9" w:rsidRPr="00C67AF1" w:rsidRDefault="00BF5FC9" w:rsidP="00FB72A3">
            <w:pPr>
              <w:spacing w:after="6"/>
            </w:pPr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Действует Положение о ВСОКО;</w:t>
            </w:r>
          </w:p>
          <w:p w:rsidR="00BF5FC9" w:rsidRPr="00C67AF1" w:rsidRDefault="00BF5FC9" w:rsidP="00FB72A3"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Единые подходы к составлению расписания. </w:t>
            </w:r>
          </w:p>
          <w:p w:rsidR="00BF5FC9" w:rsidRPr="00C67AF1" w:rsidRDefault="00BF5FC9" w:rsidP="00FB72A3">
            <w:pPr>
              <w:spacing w:after="3"/>
              <w:ind w:right="2"/>
              <w:jc w:val="both"/>
            </w:pPr>
            <w:r>
              <w:rPr>
                <w:sz w:val="24"/>
              </w:rPr>
              <w:t>-</w:t>
            </w: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В школе имеются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едметные кабинеты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физик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, химии, биологии, </w:t>
            </w:r>
            <w:r w:rsidRPr="00BF5FC9">
              <w:rPr>
                <w:rFonts w:ascii="Times New Roman" w:eastAsia="Times New Roman" w:hAnsi="Times New Roman" w:cs="Times New Roman"/>
                <w:sz w:val="24"/>
              </w:rPr>
              <w:t>а также работает структурное подразделение Точка роста.</w:t>
            </w:r>
            <w:r w:rsidRPr="00C67AF1">
              <w:t xml:space="preserve"> </w:t>
            </w:r>
          </w:p>
          <w:p w:rsidR="00BF5FC9" w:rsidRPr="00C67AF1" w:rsidRDefault="00BF5FC9" w:rsidP="00FB72A3">
            <w:pPr>
              <w:jc w:val="both"/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Разработаны локальные нормативные акты по организации получения образования обучающимися с ОВЗ, с инвалидностью.</w:t>
            </w:r>
            <w:r w:rsidRPr="00C67AF1">
              <w:t xml:space="preserve"> </w:t>
            </w:r>
          </w:p>
          <w:p w:rsidR="00BF5FC9" w:rsidRPr="00C67AF1" w:rsidRDefault="00BF5FC9" w:rsidP="00FB72A3">
            <w:pPr>
              <w:ind w:right="1"/>
              <w:jc w:val="both"/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Предоставляются услуги специалистов, оказывающих обучающимся необходимую</w:t>
            </w:r>
          </w:p>
          <w:p w:rsidR="00BF5FC9" w:rsidRPr="00C67AF1" w:rsidRDefault="00BF5FC9" w:rsidP="00FB72A3"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психолого-педагогическую, коррекционную помощь. </w:t>
            </w:r>
          </w:p>
          <w:p w:rsidR="00BF5FC9" w:rsidRPr="00C67AF1" w:rsidRDefault="00BF5FC9" w:rsidP="00FB72A3">
            <w:pPr>
              <w:ind w:right="1"/>
              <w:jc w:val="both"/>
            </w:pPr>
            <w:r>
              <w:rPr>
                <w:sz w:val="24"/>
              </w:rPr>
              <w:lastRenderedPageBreak/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Обеспечена информационная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крытость содержания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образования через школьный сайт. </w:t>
            </w:r>
          </w:p>
          <w:p w:rsidR="00BF5FC9" w:rsidRPr="00C67AF1" w:rsidRDefault="00BF5FC9" w:rsidP="00FB72A3">
            <w:pPr>
              <w:spacing w:after="8"/>
            </w:pPr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100% обеспеченность учебниками. </w:t>
            </w:r>
          </w:p>
          <w:p w:rsidR="00BF5FC9" w:rsidRPr="00C67AF1" w:rsidRDefault="00BF5FC9" w:rsidP="00FB72A3">
            <w:pPr>
              <w:ind w:right="3"/>
              <w:jc w:val="both"/>
            </w:pPr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регулярно проходит повышение квалификации. 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 педагогов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семинарах, тренингах и др.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79" w:type="pct"/>
          </w:tcPr>
          <w:p w:rsidR="00BF5FC9" w:rsidRPr="0041661D" w:rsidRDefault="00BF5FC9" w:rsidP="00BF5FC9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41661D">
              <w:rPr>
                <w:rFonts w:ascii="Times New Roman" w:hAnsi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BF5FC9" w:rsidRPr="00C67AF1" w:rsidRDefault="00BF5FC9" w:rsidP="00FB72A3">
            <w:r w:rsidRPr="00C67AF1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количества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участников муниципального   этапа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олимпиады школьников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призеров муниципального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этапа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Оснащение оборудованием предметных кабинетов физики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, химии,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труда, ОБЗР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F5FC9" w:rsidRPr="0075658D" w:rsidTr="00FB72A3"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44" w:type="pct"/>
          </w:tcPr>
          <w:p w:rsidR="00BF5FC9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2" w:type="pct"/>
          </w:tcPr>
          <w:p w:rsidR="00BF5FC9" w:rsidRPr="00C67AF1" w:rsidRDefault="00BF5FC9" w:rsidP="00FB72A3">
            <w:pPr>
              <w:spacing w:after="7"/>
            </w:pPr>
            <w:r>
              <w:rPr>
                <w:sz w:val="24"/>
              </w:rPr>
              <w:t>-</w:t>
            </w: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Ежегодные мед. осмотры. </w:t>
            </w:r>
          </w:p>
          <w:p w:rsidR="00BF5FC9" w:rsidRPr="00C67AF1" w:rsidRDefault="00BF5FC9" w:rsidP="00FB72A3">
            <w:pPr>
              <w:jc w:val="both"/>
            </w:pPr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Единые подходы к здоровьесбережению в соответствии с СанПин. </w:t>
            </w:r>
          </w:p>
          <w:p w:rsidR="00BF5FC9" w:rsidRDefault="00BF5FC9" w:rsidP="00FB72A3">
            <w:r>
              <w:rPr>
                <w:sz w:val="24"/>
              </w:rPr>
              <w:t>-</w:t>
            </w: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Проведение в течение учебного года </w:t>
            </w:r>
            <w: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мероприятий по привитию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ЗОЖ, по профилактике табакокурения и употребления наркотических средств. </w:t>
            </w:r>
          </w:p>
          <w:p w:rsidR="00BF5FC9" w:rsidRPr="00C67AF1" w:rsidRDefault="00BF5FC9" w:rsidP="00FB72A3">
            <w:pPr>
              <w:spacing w:after="1"/>
              <w:ind w:right="2"/>
              <w:jc w:val="both"/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Единые подходы к организации и контролю горячего 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обеспечение горячим питанием всех обучающихся школы. </w:t>
            </w:r>
          </w:p>
          <w:p w:rsidR="00BF5FC9" w:rsidRPr="00C67AF1" w:rsidRDefault="00BF5FC9" w:rsidP="00FB72A3"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Медицинское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сопровождение, вакцинация. </w:t>
            </w:r>
          </w:p>
          <w:p w:rsidR="00BF5FC9" w:rsidRPr="00C67AF1" w:rsidRDefault="00BF5FC9" w:rsidP="00FB72A3">
            <w:pPr>
              <w:spacing w:after="16"/>
            </w:pPr>
            <w: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Пришкольный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оздоровительный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лагерь </w:t>
            </w:r>
          </w:p>
          <w:p w:rsidR="00BF5FC9" w:rsidRPr="00C67AF1" w:rsidRDefault="00BF5FC9" w:rsidP="00FB72A3">
            <w:pPr>
              <w:tabs>
                <w:tab w:val="center" w:pos="849"/>
                <w:tab w:val="center" w:pos="1103"/>
                <w:tab w:val="center" w:pos="1570"/>
                <w:tab w:val="center" w:pos="2039"/>
                <w:tab w:val="center" w:pos="2241"/>
                <w:tab w:val="center" w:pos="2869"/>
                <w:tab w:val="center" w:pos="2911"/>
                <w:tab w:val="center" w:pos="3247"/>
                <w:tab w:val="center" w:pos="3726"/>
                <w:tab w:val="center" w:pos="4218"/>
              </w:tabs>
              <w:spacing w:after="4"/>
            </w:pPr>
            <w:r>
              <w:t>-</w:t>
            </w: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>спортивный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>клуб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«Чемпион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BF5FC9" w:rsidRPr="00C67AF1" w:rsidRDefault="00BF5FC9" w:rsidP="00FB72A3">
            <w:pPr>
              <w:jc w:val="both"/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Физкультурно–оздоровитель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ная работа проводится на базе МОУ «</w:t>
            </w:r>
            <w:r w:rsidR="001C4CA8">
              <w:rPr>
                <w:rFonts w:ascii="Times New Roman" w:eastAsia="Times New Roman" w:hAnsi="Times New Roman" w:cs="Times New Roman"/>
                <w:sz w:val="24"/>
              </w:rPr>
              <w:t>Должанская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  <w:p w:rsidR="00BF5FC9" w:rsidRPr="00C67AF1" w:rsidRDefault="00BF5FC9" w:rsidP="00FB72A3">
            <w:pPr>
              <w:spacing w:after="1"/>
              <w:ind w:right="1"/>
              <w:jc w:val="both"/>
            </w:pPr>
            <w:r>
              <w:rPr>
                <w:sz w:val="24"/>
              </w:rPr>
              <w:t xml:space="preserve">- 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Активное участие в движении ВФСК «ГТО» - обучающиеся школы сдают нормативы и получают знаки ГТО, соответствующие их возрастной категории. </w:t>
            </w:r>
          </w:p>
          <w:p w:rsidR="00BF5FC9" w:rsidRPr="00C67AF1" w:rsidRDefault="00BF5FC9" w:rsidP="00FB72A3">
            <w:pPr>
              <w:spacing w:after="6"/>
            </w:pPr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Наличие психологической службы. 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Участие обучающихся в массовых физкультурно-с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портивных мероприятиях школьного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уровн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9" w:type="pct"/>
          </w:tcPr>
          <w:p w:rsidR="00BF5FC9" w:rsidRPr="00C67AF1" w:rsidRDefault="00BF5FC9" w:rsidP="00FB72A3">
            <w:pPr>
              <w:ind w:right="3"/>
              <w:jc w:val="both"/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Увеличение доли охвата обучающихся мероприятиями спортивной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Увеличение доли обучающихся, получивших значки ГТО соответствующей ступени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Участие обучающихся в массовых физкультурно-спортивных мероприятиях муниципального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уровня.</w:t>
            </w:r>
          </w:p>
        </w:tc>
      </w:tr>
      <w:tr w:rsidR="00BF5FC9" w:rsidRPr="0075658D" w:rsidTr="00FB72A3"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2" w:type="pct"/>
          </w:tcPr>
          <w:p w:rsidR="00BF5FC9" w:rsidRPr="00C67AF1" w:rsidRDefault="00BF5FC9" w:rsidP="00FB72A3">
            <w:pPr>
              <w:spacing w:after="6"/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дополнительных </w:t>
            </w: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вательных программ, программ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внеурочной деятельности. </w:t>
            </w:r>
          </w:p>
          <w:p w:rsidR="00BF5FC9" w:rsidRPr="00C67AF1" w:rsidRDefault="00BF5FC9" w:rsidP="00FB72A3">
            <w:pPr>
              <w:spacing w:after="6"/>
            </w:pPr>
            <w:r>
              <w:rPr>
                <w:sz w:val="24"/>
              </w:rPr>
              <w:t xml:space="preserve">- </w:t>
            </w: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Школьный театр. 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-</w:t>
            </w:r>
            <w:r w:rsidRPr="00C67AF1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частие в конкурсах, фестивалях, олимпиадах, 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ференциях различных уровней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9" w:type="pct"/>
          </w:tcPr>
          <w:p w:rsidR="00BF5FC9" w:rsidRPr="00C67AF1" w:rsidRDefault="00BF5FC9" w:rsidP="00FB72A3">
            <w:r w:rsidRPr="00C67AF1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>доли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>обучающихся, принимающих участие в работе школьных медиа.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 функционирование школьного хора.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количество  участников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в конкурсах, фестивалях, олимпиадах, 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нференциях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уровня.</w:t>
            </w:r>
          </w:p>
        </w:tc>
      </w:tr>
      <w:tr w:rsidR="00BF5FC9" w:rsidRPr="0075658D" w:rsidTr="00FB72A3">
        <w:trPr>
          <w:trHeight w:val="1549"/>
        </w:trPr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44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2" w:type="pct"/>
          </w:tcPr>
          <w:p w:rsidR="00BF5FC9" w:rsidRPr="00C67AF1" w:rsidRDefault="00BF5FC9" w:rsidP="00FB72A3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Разработаны и реализуются Рабочая программа воспитания и календарный план воспитательной работы. </w:t>
            </w:r>
          </w:p>
          <w:p w:rsidR="00BF5FC9" w:rsidRPr="00C67AF1" w:rsidRDefault="00BF5FC9" w:rsidP="00FB72A3">
            <w:r>
              <w:rPr>
                <w:sz w:val="24"/>
              </w:rPr>
              <w:t>-</w:t>
            </w:r>
            <w:r w:rsidRPr="00C67AF1"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с родителями. 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-</w:t>
            </w:r>
            <w:r w:rsidRPr="00C67AF1">
              <w:rPr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Имеется комплект госуда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рственной символики (флаг, герб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, ги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мн)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Открыто Первичное отделение РДДМ;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-Совет обучающихся;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-Повышение квалификации педагогических работников в сфере воспитания;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-Летний лагерь дневного пребывания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Проект « Орлята России»;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-Участие в волонтерском движении;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Реализация курсов внеурочной деятельности:   « Разговоры о важном», « Россия – мои горизонты», « Функциональная грамотность»,    « Финансовая грамотность», «Орлята России».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-Объединения дополнительного образования:     « Детская радуга», « Юный инспектор движения», «Сценическое искусство».</w:t>
            </w:r>
          </w:p>
          <w:p w:rsidR="00BF5FC9" w:rsidRPr="004C3454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частие в конкурсах, фестивалях, олимпиадах, 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ференциях различных уровней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9" w:type="pct"/>
          </w:tcPr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Увеличение доли охвата обучающихся, принимающих активное участие в РДДМ Увеличение доли родителей, принимающих участие в воспитательных мероприятиях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количество  участников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в конкурсах, фестивалях, олимпиадах, 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нференциях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уровня.</w:t>
            </w:r>
          </w:p>
        </w:tc>
      </w:tr>
      <w:tr w:rsidR="00BF5FC9" w:rsidRPr="0075658D" w:rsidTr="00FB72A3"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BF5FC9" w:rsidRPr="00C67AF1" w:rsidRDefault="00BF5FC9" w:rsidP="00FB72A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Организация экскурсий на предприятия района. </w:t>
            </w:r>
          </w:p>
          <w:p w:rsidR="00BF5FC9" w:rsidRPr="00C67AF1" w:rsidRDefault="00BF5FC9" w:rsidP="00FB72A3">
            <w:pPr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 xml:space="preserve">-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ab/>
              <w:t>классные часы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стречи, беседы. </w:t>
            </w:r>
          </w:p>
          <w:p w:rsidR="00BF5FC9" w:rsidRPr="00C67AF1" w:rsidRDefault="00BF5FC9" w:rsidP="00FB72A3">
            <w:pPr>
              <w:ind w:right="1"/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на платформе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bvbinfo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ru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в рамках проекта «Билет в будущее» </w:t>
            </w:r>
          </w:p>
          <w:p w:rsidR="00BF5FC9" w:rsidRPr="00C67AF1" w:rsidRDefault="00BF5FC9" w:rsidP="00FB72A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Вовлечение родителей в профориентационный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процесс. 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Деятельность объединений дополнительного образования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9" w:type="pct"/>
          </w:tcPr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t>Увеличение количества курсов внеурочной деятельности профориентационной направленности</w:t>
            </w:r>
          </w:p>
          <w:p w:rsidR="00BF5FC9" w:rsidRPr="00C67AF1" w:rsidRDefault="00BF5FC9" w:rsidP="00FB72A3">
            <w:pPr>
              <w:ind w:right="1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в мероприятиях на платформе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bvbinfo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ru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в рамках проекта «Билет в будущее» </w:t>
            </w:r>
          </w:p>
          <w:p w:rsidR="00BF5FC9" w:rsidRPr="00C67AF1" w:rsidRDefault="00BF5FC9" w:rsidP="00FB72A3">
            <w:pPr>
              <w:jc w:val="both"/>
              <w:rPr>
                <w:rFonts w:ascii="Calibri" w:eastAsia="Calibri" w:hAnsi="Calibri" w:cs="Times New Roman"/>
              </w:rPr>
            </w:pPr>
            <w:r w:rsidRPr="00C67AF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Вовлечение родителей в профориентационный процесс. </w:t>
            </w:r>
          </w:p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FC9" w:rsidRPr="00161C56" w:rsidTr="00FB72A3"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44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2" w:type="pct"/>
          </w:tcPr>
          <w:p w:rsidR="00BF5FC9" w:rsidRPr="00C67AF1" w:rsidRDefault="00BF5FC9" w:rsidP="00FB72A3">
            <w:pPr>
              <w:spacing w:after="6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Единое штатное расписание </w:t>
            </w:r>
          </w:p>
          <w:p w:rsidR="00BF5FC9" w:rsidRPr="00C67AF1" w:rsidRDefault="00BF5FC9" w:rsidP="00FB72A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Регулярное прохождение курсов повышения квалификации. </w:t>
            </w:r>
          </w:p>
          <w:p w:rsidR="00BF5FC9" w:rsidRPr="00C67AF1" w:rsidRDefault="00BF5FC9" w:rsidP="00FB72A3">
            <w:pPr>
              <w:ind w:right="3"/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методическое сопровождение педагогического состава. </w:t>
            </w:r>
          </w:p>
          <w:p w:rsidR="00BF5FC9" w:rsidRPr="00C67AF1" w:rsidRDefault="00BF5FC9" w:rsidP="00FB72A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Разработаны и реализуются положение и программа</w:t>
            </w:r>
            <w: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наставничества 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Имеетс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материальное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стимулирование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педагогов.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9" w:type="pct"/>
          </w:tcPr>
          <w:p w:rsidR="00BF5FC9" w:rsidRPr="00161C56" w:rsidRDefault="00BF5FC9" w:rsidP="00FB72A3">
            <w:pPr>
              <w:spacing w:after="1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 в</w:t>
            </w:r>
          </w:p>
          <w:p w:rsidR="00BF5FC9" w:rsidRPr="00161C56" w:rsidRDefault="00BF5FC9" w:rsidP="00FB72A3">
            <w:pPr>
              <w:spacing w:after="1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планом.</w:t>
            </w:r>
          </w:p>
          <w:p w:rsidR="00BF5FC9" w:rsidRPr="00161C56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педагогов, имеющих квалификационную категорию. </w:t>
            </w:r>
          </w:p>
          <w:p w:rsidR="00BF5FC9" w:rsidRPr="00161C56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педагогов школы в конкурсное движение</w:t>
            </w: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профессионального мастерства</w:t>
            </w:r>
          </w:p>
          <w:p w:rsidR="00BF5FC9" w:rsidRPr="00161C56" w:rsidRDefault="00BF5FC9" w:rsidP="00BF5FC9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</w:tc>
      </w:tr>
      <w:tr w:rsidR="00BF5FC9" w:rsidRPr="0075658D" w:rsidTr="00FB72A3"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2" w:type="pct"/>
          </w:tcPr>
          <w:p w:rsidR="00BF5FC9" w:rsidRDefault="00BF5FC9" w:rsidP="00FB72A3">
            <w:pPr>
              <w:spacing w:after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В школе имеются все специалисты.</w:t>
            </w:r>
          </w:p>
          <w:p w:rsidR="00BF5FC9" w:rsidRPr="00C67AF1" w:rsidRDefault="00BF5FC9" w:rsidP="00FB72A3">
            <w:pPr>
              <w:spacing w:after="1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Имеются небольшие зоны отдыха.  </w:t>
            </w:r>
          </w:p>
          <w:p w:rsidR="00BF5FC9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Наличие психолого-педагогической службы (проводятся индивидуальные консультации), функционирует служба медиации,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 Совет профилактики.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9" w:type="pct"/>
          </w:tcPr>
          <w:p w:rsidR="00BF5FC9" w:rsidRDefault="00BF5FC9" w:rsidP="00BF5FC9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</w:t>
            </w:r>
          </w:p>
        </w:tc>
      </w:tr>
      <w:tr w:rsidR="00BF5FC9" w:rsidRPr="00BF2D93" w:rsidTr="00FB72A3">
        <w:tc>
          <w:tcPr>
            <w:tcW w:w="241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60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2" w:type="pct"/>
          </w:tcPr>
          <w:p w:rsidR="00BF5FC9" w:rsidRPr="00C67AF1" w:rsidRDefault="00BF5FC9" w:rsidP="00FB72A3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-Имеются холлы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BF5FC9" w:rsidRPr="00C67AF1" w:rsidRDefault="00BF5FC9" w:rsidP="00FB72A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Имеется  спортивная площадка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 xml:space="preserve">, футбольное поле. </w:t>
            </w:r>
          </w:p>
          <w:p w:rsidR="00BF5FC9" w:rsidRPr="00C67AF1" w:rsidRDefault="00BF5FC9" w:rsidP="00FB72A3">
            <w:pPr>
              <w:spacing w:after="6"/>
              <w:rPr>
                <w:rFonts w:ascii="Calibri" w:eastAsia="Calibri" w:hAnsi="Calibri" w:cs="Times New Roman"/>
              </w:rPr>
            </w:pPr>
            <w:r>
              <w:rPr>
                <w:sz w:val="24"/>
              </w:rPr>
              <w:t>-</w:t>
            </w:r>
            <w:r w:rsidRPr="00C67AF1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Комплексная безопасность в школе.</w:t>
            </w:r>
          </w:p>
          <w:p w:rsidR="00BF5FC9" w:rsidRPr="0075658D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-</w:t>
            </w:r>
            <w:r w:rsidRPr="00C67AF1">
              <w:rPr>
                <w:rFonts w:ascii="Times New Roman" w:eastAsia="Times New Roman" w:hAnsi="Times New Roman" w:cs="Times New Roman"/>
                <w:sz w:val="24"/>
              </w:rPr>
              <w:t>В школе имеется библиотека.</w:t>
            </w:r>
          </w:p>
        </w:tc>
        <w:tc>
          <w:tcPr>
            <w:tcW w:w="193" w:type="pct"/>
          </w:tcPr>
          <w:p w:rsidR="00BF5FC9" w:rsidRPr="0075658D" w:rsidRDefault="00BF5FC9" w:rsidP="00FB72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9" w:type="pct"/>
          </w:tcPr>
          <w:p w:rsidR="00BF5FC9" w:rsidRDefault="00BF5FC9" w:rsidP="00FB72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D9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  <w:p w:rsidR="00BF5FC9" w:rsidRPr="00BF2D93" w:rsidRDefault="00BF5FC9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Улучшение материально-технической базы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C4CA8" w:rsidRPr="0075658D" w:rsidRDefault="001C4CA8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0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885"/>
        <w:gridCol w:w="3325"/>
        <w:gridCol w:w="3261"/>
        <w:gridCol w:w="3688"/>
        <w:gridCol w:w="3193"/>
      </w:tblGrid>
      <w:tr w:rsidR="001C4CA8" w:rsidRPr="0075658D" w:rsidTr="00FB72A3">
        <w:tc>
          <w:tcPr>
            <w:tcW w:w="614" w:type="pct"/>
            <w:vMerge w:val="restart"/>
            <w:vAlign w:val="center"/>
          </w:tcPr>
          <w:p w:rsidR="001C4CA8" w:rsidRPr="0075658D" w:rsidRDefault="001C4CA8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ключевые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2145" w:type="pct"/>
            <w:gridSpan w:val="2"/>
            <w:vAlign w:val="center"/>
          </w:tcPr>
          <w:p w:rsidR="001C4CA8" w:rsidRPr="0075658D" w:rsidRDefault="001C4CA8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Оценка актуального состояния внутреннего потенциала</w:t>
            </w:r>
          </w:p>
        </w:tc>
        <w:tc>
          <w:tcPr>
            <w:tcW w:w="2241" w:type="pct"/>
            <w:gridSpan w:val="2"/>
            <w:vAlign w:val="center"/>
          </w:tcPr>
          <w:p w:rsidR="001C4CA8" w:rsidRPr="0075658D" w:rsidRDefault="001C4CA8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C4CA8" w:rsidRPr="0075658D" w:rsidTr="00FB72A3">
        <w:tc>
          <w:tcPr>
            <w:tcW w:w="614" w:type="pct"/>
            <w:vMerge/>
            <w:vAlign w:val="center"/>
          </w:tcPr>
          <w:p w:rsidR="001C4CA8" w:rsidRPr="0075658D" w:rsidRDefault="001C4CA8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1C4CA8" w:rsidRPr="0075658D" w:rsidRDefault="001C4CA8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62" w:type="pct"/>
            <w:vAlign w:val="center"/>
          </w:tcPr>
          <w:p w:rsidR="001C4CA8" w:rsidRPr="0075658D" w:rsidRDefault="001C4CA8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2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C4CA8" w:rsidRPr="0075658D" w:rsidTr="00FB72A3">
        <w:tc>
          <w:tcPr>
            <w:tcW w:w="614" w:type="pct"/>
          </w:tcPr>
          <w:p w:rsidR="001C4CA8" w:rsidRPr="0075658D" w:rsidRDefault="001C4CA8" w:rsidP="00FB72A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083" w:type="pct"/>
          </w:tcPr>
          <w:p w:rsidR="001C4CA8" w:rsidRDefault="001C4CA8" w:rsidP="00FB72A3">
            <w:pPr>
              <w:pStyle w:val="TableParagraph"/>
              <w:tabs>
                <w:tab w:val="left" w:pos="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Все выпускники 9 классов получили аттестаты;</w:t>
            </w:r>
          </w:p>
          <w:p w:rsidR="001C4CA8" w:rsidRDefault="001C4CA8" w:rsidP="00FB72A3">
            <w:pPr>
              <w:pStyle w:val="TableParagraph"/>
              <w:tabs>
                <w:tab w:val="left" w:pos="28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Все педагоги школы своевременно проходят курсы повышения квалификации, в том числе по работе по ФОП по обновленным ФГОС</w:t>
            </w:r>
          </w:p>
          <w:p w:rsidR="001C4CA8" w:rsidRPr="0075658D" w:rsidRDefault="001C4CA8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" w:type="pct"/>
          </w:tcPr>
          <w:p w:rsidR="001C4CA8" w:rsidRPr="00D714FE" w:rsidRDefault="001C4CA8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714FE">
              <w:rPr>
                <w:rFonts w:ascii="Times New Roman" w:eastAsia="Calibri" w:hAnsi="Times New Roman" w:cs="Times New Roman"/>
                <w:sz w:val="24"/>
                <w:szCs w:val="24"/>
              </w:rPr>
              <w:t>едостаточная м</w:t>
            </w:r>
            <w:r w:rsidRPr="00D714FE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атериально-техническая база, недостаточно</w:t>
            </w:r>
            <w:r w:rsidRPr="00D7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для экспериментов, лабораторных работ и опытов.</w:t>
            </w:r>
          </w:p>
        </w:tc>
        <w:tc>
          <w:tcPr>
            <w:tcW w:w="1201" w:type="pct"/>
          </w:tcPr>
          <w:p w:rsidR="001C4CA8" w:rsidRDefault="001C4CA8" w:rsidP="00FB72A3">
            <w:pPr>
              <w:pStyle w:val="TableParagraph"/>
              <w:tabs>
                <w:tab w:val="left" w:pos="283"/>
              </w:tabs>
              <w:ind w:left="282" w:right="93"/>
              <w:rPr>
                <w:sz w:val="24"/>
              </w:rPr>
            </w:pPr>
            <w:r>
              <w:rPr>
                <w:sz w:val="24"/>
              </w:rPr>
              <w:t>Переподготовка и повышение квалификации педагогических кадров</w:t>
            </w:r>
          </w:p>
          <w:p w:rsidR="001C4CA8" w:rsidRDefault="001C4CA8" w:rsidP="00FB72A3">
            <w:pPr>
              <w:pStyle w:val="TableParagraph"/>
              <w:tabs>
                <w:tab w:val="left" w:pos="283"/>
              </w:tabs>
              <w:ind w:left="282" w:right="93"/>
              <w:rPr>
                <w:sz w:val="24"/>
              </w:rPr>
            </w:pPr>
            <w:r>
              <w:rPr>
                <w:sz w:val="24"/>
              </w:rPr>
              <w:t>Более активное использование широких возможностей дистанционного обучения: обеспечение доступности получения образования для учащихся (независимо от места нахождения, состояния здоровья, и других факторов, препятствующих традиционному обучению), открытость образовательных ресурсов, их дешевизна, организация выполнения учащимися домашнего задания и самостоятельной работы, огромные возможности для часто болеющих детей.</w:t>
            </w:r>
          </w:p>
          <w:p w:rsidR="001C4CA8" w:rsidRPr="0075658D" w:rsidRDefault="001C4CA8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pct"/>
          </w:tcPr>
          <w:p w:rsidR="001C4CA8" w:rsidRPr="005C01E8" w:rsidRDefault="001C4CA8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1E8">
              <w:rPr>
                <w:rFonts w:ascii="Times New Roman" w:hAnsi="Times New Roman" w:cs="Times New Roman"/>
                <w:sz w:val="24"/>
              </w:rPr>
              <w:t>Рост числа обучающихся с неродным русским языком</w:t>
            </w:r>
          </w:p>
        </w:tc>
      </w:tr>
      <w:tr w:rsidR="001C4CA8" w:rsidRPr="0075658D" w:rsidTr="00FB72A3">
        <w:tc>
          <w:tcPr>
            <w:tcW w:w="614" w:type="pct"/>
          </w:tcPr>
          <w:p w:rsidR="001C4CA8" w:rsidRPr="0075658D" w:rsidRDefault="001C4CA8" w:rsidP="00FB72A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083" w:type="pct"/>
          </w:tcPr>
          <w:p w:rsidR="001C4CA8" w:rsidRPr="0075658D" w:rsidRDefault="001C4CA8" w:rsidP="00FB72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Существующие в школе традиции и программы воспитательной работы</w:t>
            </w:r>
          </w:p>
        </w:tc>
        <w:tc>
          <w:tcPr>
            <w:tcW w:w="1062" w:type="pct"/>
          </w:tcPr>
          <w:p w:rsidR="001C4CA8" w:rsidRDefault="001C4CA8" w:rsidP="00FB72A3">
            <w:pPr>
              <w:pStyle w:val="TableParagraph"/>
              <w:tabs>
                <w:tab w:val="left" w:pos="38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 здании школы есть только 8 кабинетов, что не дает возможность выделить достаточного размера помещение для Центра Детских инициатив, отдельные кабинеты для ЦОС .</w:t>
            </w:r>
          </w:p>
          <w:p w:rsidR="001C4CA8" w:rsidRPr="002D646F" w:rsidRDefault="001C4CA8" w:rsidP="00FB72A3">
            <w:pPr>
              <w:pStyle w:val="TableParagraph"/>
              <w:tabs>
                <w:tab w:val="left" w:pos="38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В школе отсутствует актовый зал для </w:t>
            </w:r>
            <w:r>
              <w:rPr>
                <w:sz w:val="24"/>
              </w:rPr>
              <w:lastRenderedPageBreak/>
              <w:t>проведения внеклассных массовых мероприятий</w:t>
            </w:r>
          </w:p>
        </w:tc>
        <w:tc>
          <w:tcPr>
            <w:tcW w:w="1201" w:type="pct"/>
          </w:tcPr>
          <w:p w:rsidR="001C4CA8" w:rsidRDefault="001C4CA8" w:rsidP="00FB72A3">
            <w:pPr>
              <w:pStyle w:val="TableParagraph"/>
              <w:tabs>
                <w:tab w:val="left" w:pos="28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Рост социальной активности обучающихся посредством участия в ученическом самоуправлении общественных организациях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40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Бурный рост различных внешкольных проектов и конкурсов, которые не дают возможность реализовывать школьные планы </w:t>
            </w:r>
          </w:p>
        </w:tc>
      </w:tr>
      <w:tr w:rsidR="001C4CA8" w:rsidRPr="0075658D" w:rsidTr="00FB72A3">
        <w:tc>
          <w:tcPr>
            <w:tcW w:w="614" w:type="pct"/>
          </w:tcPr>
          <w:p w:rsidR="001C4CA8" w:rsidRPr="0075658D" w:rsidRDefault="001C4CA8" w:rsidP="00FB72A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083" w:type="pct"/>
          </w:tcPr>
          <w:p w:rsidR="001C4CA8" w:rsidRDefault="001C4CA8" w:rsidP="00FB72A3">
            <w:pPr>
              <w:pStyle w:val="TableParagraph"/>
              <w:tabs>
                <w:tab w:val="left" w:pos="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Наличие в школе спортивной площадки для занятий физической культурой и спортом.</w:t>
            </w:r>
          </w:p>
          <w:p w:rsidR="001C4CA8" w:rsidRDefault="001C4CA8" w:rsidP="00FB72A3">
            <w:pPr>
              <w:pStyle w:val="TableParagraph"/>
              <w:tabs>
                <w:tab w:val="left" w:pos="283"/>
              </w:tabs>
              <w:ind w:left="282" w:right="96"/>
              <w:rPr>
                <w:sz w:val="24"/>
              </w:rPr>
            </w:pP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62" w:type="pct"/>
          </w:tcPr>
          <w:p w:rsidR="001C4CA8" w:rsidRDefault="001C4CA8" w:rsidP="00FB72A3">
            <w:pPr>
              <w:pStyle w:val="TableParagraph"/>
              <w:tabs>
                <w:tab w:val="left" w:pos="3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Отсутствие в школе спортивного зала.</w:t>
            </w:r>
          </w:p>
          <w:p w:rsidR="001C4CA8" w:rsidRDefault="001C4CA8" w:rsidP="00FB72A3">
            <w:pPr>
              <w:pStyle w:val="TableParagraph"/>
              <w:tabs>
                <w:tab w:val="left" w:pos="3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Отсутствие в школе медицинского работника.</w:t>
            </w:r>
          </w:p>
          <w:p w:rsidR="001C4CA8" w:rsidRDefault="001C4CA8" w:rsidP="00FB72A3">
            <w:pPr>
              <w:pStyle w:val="TableParagraph"/>
              <w:tabs>
                <w:tab w:val="left" w:pos="387"/>
              </w:tabs>
              <w:ind w:left="0" w:right="92"/>
              <w:rPr>
                <w:sz w:val="24"/>
              </w:rPr>
            </w:pPr>
            <w:r>
              <w:rPr>
                <w:sz w:val="24"/>
              </w:rPr>
              <w:t>Отсутствие транспортной возможности доставлять обучающихся на муниципальные  спортивные соревнования.</w:t>
            </w:r>
          </w:p>
          <w:p w:rsidR="001C4CA8" w:rsidRDefault="001C4CA8" w:rsidP="00FB72A3">
            <w:pPr>
              <w:pStyle w:val="TableParagraph"/>
              <w:tabs>
                <w:tab w:val="left" w:pos="387"/>
              </w:tabs>
              <w:ind w:left="0" w:right="92"/>
              <w:rPr>
                <w:sz w:val="28"/>
              </w:rPr>
            </w:pPr>
          </w:p>
        </w:tc>
        <w:tc>
          <w:tcPr>
            <w:tcW w:w="1201" w:type="pct"/>
          </w:tcPr>
          <w:p w:rsidR="001C4CA8" w:rsidRPr="00D714FE" w:rsidRDefault="001C4CA8" w:rsidP="00FB72A3">
            <w:pPr>
              <w:spacing w:after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FE">
              <w:rPr>
                <w:rFonts w:ascii="Times New Roman" w:hAnsi="Times New Roman" w:cs="Times New Roman"/>
                <w:sz w:val="24"/>
                <w:szCs w:val="24"/>
              </w:rPr>
              <w:t>Включение в п</w:t>
            </w:r>
            <w:r w:rsidRPr="00D714FE">
              <w:rPr>
                <w:rFonts w:ascii="Times New Roman" w:eastAsia="Calibri" w:hAnsi="Times New Roman" w:cs="Times New Roman"/>
                <w:sz w:val="24"/>
                <w:szCs w:val="24"/>
              </w:rPr>
              <w:t>лан родительского просвещения мероприятий, стимулирующих повышение внимания родителей школьников к вопросам здоровья, питания, здорового образа жизни, рацион</w:t>
            </w:r>
            <w:r w:rsidRPr="00D714FE">
              <w:rPr>
                <w:rFonts w:ascii="Times New Roman" w:hAnsi="Times New Roman" w:cs="Times New Roman"/>
                <w:sz w:val="24"/>
                <w:szCs w:val="24"/>
              </w:rPr>
              <w:t>альной двигательной активности.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Недостаток финансирования (приобретение спортивного инвентаря)</w:t>
            </w:r>
          </w:p>
        </w:tc>
      </w:tr>
      <w:tr w:rsidR="001C4CA8" w:rsidRPr="0075658D" w:rsidTr="00FB72A3">
        <w:tc>
          <w:tcPr>
            <w:tcW w:w="614" w:type="pct"/>
          </w:tcPr>
          <w:p w:rsidR="001C4CA8" w:rsidRPr="0075658D" w:rsidRDefault="001C4CA8" w:rsidP="00FB72A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83" w:type="pct"/>
          </w:tcPr>
          <w:p w:rsidR="001C4CA8" w:rsidRDefault="001C4CA8" w:rsidP="00FB72A3">
            <w:pPr>
              <w:pStyle w:val="TableParagraph"/>
              <w:tabs>
                <w:tab w:val="left" w:pos="283"/>
              </w:tabs>
              <w:ind w:right="96"/>
              <w:rPr>
                <w:sz w:val="28"/>
              </w:rPr>
            </w:pPr>
            <w:r>
              <w:rPr>
                <w:sz w:val="24"/>
              </w:rPr>
              <w:t>Активное участие обучающихся во всех творческих школьных мероприятиях</w:t>
            </w:r>
          </w:p>
        </w:tc>
        <w:tc>
          <w:tcPr>
            <w:tcW w:w="1062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соответствие количества  дополнительных образовательных услуг запросам родителей и обучающихся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Отсутствие педагогических кадров для руководства школьным театром, школьным хором .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здании школы есть только 8 учебных кабинетов, что не дает возможность создать в отдельном помещении школьный музей.</w:t>
            </w:r>
          </w:p>
          <w:p w:rsidR="001C4CA8" w:rsidRPr="00352F87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pct"/>
          </w:tcPr>
          <w:p w:rsidR="001C4CA8" w:rsidRDefault="001C4CA8" w:rsidP="00FB72A3">
            <w:pPr>
              <w:pStyle w:val="TableParagraph"/>
              <w:tabs>
                <w:tab w:val="left" w:pos="283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Привлечение молодых педагогических кадров</w:t>
            </w:r>
          </w:p>
          <w:p w:rsidR="001C4CA8" w:rsidRDefault="001C4CA8" w:rsidP="00FB72A3">
            <w:pPr>
              <w:pStyle w:val="TableParagraph"/>
              <w:tabs>
                <w:tab w:val="left" w:pos="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Тесное сотрудничество с сельским Домом Культуры, поселковой библиотекой, находящимися в шаговой доступности.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40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Снижения качественного уровня проводимых мероприятий из-за отсутствия квалифицированных кадров</w:t>
            </w:r>
          </w:p>
        </w:tc>
      </w:tr>
      <w:tr w:rsidR="001C4CA8" w:rsidRPr="0075658D" w:rsidTr="00FB72A3">
        <w:tc>
          <w:tcPr>
            <w:tcW w:w="614" w:type="pct"/>
          </w:tcPr>
          <w:p w:rsidR="001C4CA8" w:rsidRPr="0075658D" w:rsidRDefault="001C4CA8" w:rsidP="00FB72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83" w:type="pct"/>
            <w:vAlign w:val="center"/>
          </w:tcPr>
          <w:p w:rsidR="001C4CA8" w:rsidRDefault="001C4CA8" w:rsidP="00FB72A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Активное участие педагогов и обучающихся в реализации программы по профориентации «Билет в будущее»</w:t>
            </w:r>
          </w:p>
        </w:tc>
        <w:tc>
          <w:tcPr>
            <w:tcW w:w="1062" w:type="pct"/>
            <w:vAlign w:val="center"/>
          </w:tcPr>
          <w:p w:rsidR="001C4CA8" w:rsidRDefault="001C4CA8" w:rsidP="00FB72A3">
            <w:pPr>
              <w:pStyle w:val="TableParagraph"/>
              <w:tabs>
                <w:tab w:val="left" w:pos="387"/>
              </w:tabs>
              <w:ind w:right="92"/>
              <w:rPr>
                <w:sz w:val="28"/>
              </w:rPr>
            </w:pPr>
            <w:r>
              <w:rPr>
                <w:sz w:val="24"/>
              </w:rPr>
              <w:t xml:space="preserve">Отсутствие транспортной возможности доставлять обучающихся на различные профориентационные мероприятия, муниципальные, </w:t>
            </w:r>
            <w:r>
              <w:rPr>
                <w:sz w:val="24"/>
              </w:rPr>
              <w:lastRenderedPageBreak/>
              <w:t>региональные площадки, экскурсии</w:t>
            </w:r>
          </w:p>
          <w:p w:rsidR="001C4CA8" w:rsidRDefault="001C4CA8" w:rsidP="00FB72A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1" w:type="pct"/>
            <w:vAlign w:val="center"/>
          </w:tcPr>
          <w:p w:rsidR="001C4CA8" w:rsidRDefault="001C4CA8" w:rsidP="00FB72A3">
            <w:pPr>
              <w:pStyle w:val="TableParagraph"/>
              <w:tabs>
                <w:tab w:val="left" w:pos="283"/>
              </w:tabs>
              <w:ind w:left="0" w:right="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Возможность использования потенциала родителей и предприятий округа в целях профориентации детей. </w:t>
            </w:r>
          </w:p>
          <w:p w:rsidR="001C4CA8" w:rsidRDefault="001C4CA8" w:rsidP="00FB72A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0" w:type="pct"/>
            <w:vAlign w:val="center"/>
          </w:tcPr>
          <w:p w:rsidR="001C4CA8" w:rsidRDefault="001C4CA8" w:rsidP="00FB72A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Невозможность посещения различных профориентационных мероприятий вне школы</w:t>
            </w:r>
          </w:p>
        </w:tc>
      </w:tr>
      <w:tr w:rsidR="001C4CA8" w:rsidRPr="0075658D" w:rsidTr="00FB72A3">
        <w:tc>
          <w:tcPr>
            <w:tcW w:w="614" w:type="pct"/>
          </w:tcPr>
          <w:p w:rsidR="001C4CA8" w:rsidRPr="0075658D" w:rsidRDefault="001C4CA8" w:rsidP="00FB72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083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Сплоченный педагогический коллектив.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Достаточное материальное стимулирование.</w:t>
            </w:r>
          </w:p>
        </w:tc>
        <w:tc>
          <w:tcPr>
            <w:tcW w:w="1062" w:type="pct"/>
          </w:tcPr>
          <w:p w:rsidR="001C4CA8" w:rsidRDefault="001C4CA8" w:rsidP="00FB72A3">
            <w:pPr>
              <w:pStyle w:val="TableParagraph"/>
              <w:tabs>
                <w:tab w:val="left" w:pos="3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Не укомплектованность в достаточной мере педагогическими кадрами</w:t>
            </w:r>
          </w:p>
          <w:p w:rsidR="001C4CA8" w:rsidRDefault="001C4CA8" w:rsidP="00FB72A3">
            <w:pPr>
              <w:pStyle w:val="TableParagraph"/>
              <w:tabs>
                <w:tab w:val="left" w:pos="3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Чрезмерная нагрузка у педагогов и как следствие нежелание участвовать в педагогических конкурсах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выпускниками школы по выбору профессий педагогической направленности</w:t>
            </w:r>
          </w:p>
        </w:tc>
        <w:tc>
          <w:tcPr>
            <w:tcW w:w="1040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Старение педагогических кадров.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Отсутствие молодых специалистов.</w:t>
            </w:r>
          </w:p>
        </w:tc>
      </w:tr>
      <w:tr w:rsidR="001C4CA8" w:rsidRPr="0075658D" w:rsidTr="00FB72A3">
        <w:tc>
          <w:tcPr>
            <w:tcW w:w="614" w:type="pct"/>
          </w:tcPr>
          <w:p w:rsidR="001C4CA8" w:rsidRPr="0075658D" w:rsidRDefault="001C4CA8" w:rsidP="00FB72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083" w:type="pct"/>
          </w:tcPr>
          <w:p w:rsidR="001C4CA8" w:rsidRDefault="001C4CA8" w:rsidP="00FB72A3">
            <w:pPr>
              <w:pStyle w:val="TableParagraph"/>
              <w:tabs>
                <w:tab w:val="left" w:pos="14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Активность родительской общественности в жизнедеятельности школы.</w:t>
            </w:r>
          </w:p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62" w:type="pct"/>
          </w:tcPr>
          <w:p w:rsidR="001C4CA8" w:rsidRDefault="001C4CA8" w:rsidP="00FB72A3">
            <w:pPr>
              <w:pStyle w:val="TableParagraph"/>
              <w:tabs>
                <w:tab w:val="left" w:pos="14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В связи с отсутствием логопеда  нет возможности качественно осуществлять психолого-педагогическое сопровождение обучающихся с ОВЗ и детей-инвалидов. </w:t>
            </w:r>
          </w:p>
          <w:p w:rsidR="001C4CA8" w:rsidRDefault="001C4CA8" w:rsidP="00FB72A3">
            <w:pPr>
              <w:pStyle w:val="TableParagraph"/>
              <w:tabs>
                <w:tab w:val="left" w:pos="141"/>
              </w:tabs>
              <w:ind w:left="283"/>
              <w:rPr>
                <w:sz w:val="28"/>
              </w:rPr>
            </w:pPr>
          </w:p>
        </w:tc>
        <w:tc>
          <w:tcPr>
            <w:tcW w:w="1201" w:type="pct"/>
          </w:tcPr>
          <w:p w:rsidR="001C4CA8" w:rsidRDefault="001C4CA8" w:rsidP="00FB72A3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противобуллинговой программы по работе как с обучающимися, так и с родителями</w:t>
            </w:r>
          </w:p>
        </w:tc>
        <w:tc>
          <w:tcPr>
            <w:tcW w:w="1040" w:type="pct"/>
          </w:tcPr>
          <w:p w:rsidR="001C4CA8" w:rsidRDefault="001C4CA8" w:rsidP="00FB72A3">
            <w:pPr>
              <w:pStyle w:val="TableParagraph"/>
              <w:tabs>
                <w:tab w:val="left" w:pos="86"/>
              </w:tabs>
              <w:ind w:left="86" w:right="93"/>
              <w:rPr>
                <w:sz w:val="24"/>
              </w:rPr>
            </w:pPr>
            <w:r>
              <w:rPr>
                <w:sz w:val="24"/>
              </w:rPr>
              <w:t>Рост числа обучающихся с ОВЗ</w:t>
            </w:r>
          </w:p>
          <w:p w:rsidR="001C4CA8" w:rsidRDefault="001C4CA8" w:rsidP="00FB72A3">
            <w:pPr>
              <w:pStyle w:val="TableParagraph"/>
              <w:tabs>
                <w:tab w:val="left" w:pos="141"/>
              </w:tabs>
              <w:ind w:left="283"/>
              <w:rPr>
                <w:sz w:val="28"/>
              </w:rPr>
            </w:pPr>
          </w:p>
        </w:tc>
      </w:tr>
      <w:tr w:rsidR="001C4CA8" w:rsidRPr="0075658D" w:rsidTr="00FB72A3">
        <w:tc>
          <w:tcPr>
            <w:tcW w:w="614" w:type="pct"/>
          </w:tcPr>
          <w:p w:rsidR="001C4CA8" w:rsidRPr="000A7156" w:rsidRDefault="001C4CA8" w:rsidP="00FB72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83" w:type="pct"/>
          </w:tcPr>
          <w:p w:rsidR="001C4CA8" w:rsidRPr="000A7156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156"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 в каждом учебном кабинете.</w:t>
            </w:r>
          </w:p>
        </w:tc>
        <w:tc>
          <w:tcPr>
            <w:tcW w:w="1062" w:type="pct"/>
          </w:tcPr>
          <w:p w:rsidR="001C4CA8" w:rsidRPr="000A7156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156">
              <w:rPr>
                <w:rFonts w:ascii="Times New Roman" w:hAnsi="Times New Roman"/>
                <w:sz w:val="24"/>
                <w:szCs w:val="24"/>
              </w:rPr>
              <w:t>Большинство родителей работают за пределами поселка и не имеют возможностей качественно заниматься образованием и воспитанием детей.</w:t>
            </w:r>
          </w:p>
        </w:tc>
        <w:tc>
          <w:tcPr>
            <w:tcW w:w="1201" w:type="pct"/>
          </w:tcPr>
          <w:p w:rsidR="001C4CA8" w:rsidRPr="000A7156" w:rsidRDefault="001C4CA8" w:rsidP="00FB72A3">
            <w:pPr>
              <w:pStyle w:val="TableParagraph"/>
              <w:tabs>
                <w:tab w:val="left" w:pos="283"/>
              </w:tabs>
              <w:ind w:right="95"/>
              <w:rPr>
                <w:sz w:val="24"/>
                <w:szCs w:val="24"/>
              </w:rPr>
            </w:pPr>
            <w:r w:rsidRPr="000A7156">
              <w:rPr>
                <w:sz w:val="24"/>
                <w:szCs w:val="24"/>
              </w:rPr>
              <w:t>Информационная «продвинутость» большинства молодых родителей делает популярной для них форму электронного общения с педагогами посредством чата, сайта для повышения уровня их педагогической просвещенности;</w:t>
            </w:r>
          </w:p>
          <w:p w:rsidR="001C4CA8" w:rsidRPr="000A7156" w:rsidRDefault="001C4CA8" w:rsidP="00FB72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C4CA8" w:rsidRPr="000A7156" w:rsidRDefault="001C4CA8" w:rsidP="00FB72A3">
            <w:pPr>
              <w:pStyle w:val="TableParagraph"/>
              <w:tabs>
                <w:tab w:val="left" w:pos="141"/>
              </w:tabs>
              <w:rPr>
                <w:sz w:val="24"/>
                <w:szCs w:val="24"/>
              </w:rPr>
            </w:pPr>
            <w:r w:rsidRPr="000A7156">
              <w:rPr>
                <w:sz w:val="24"/>
                <w:szCs w:val="24"/>
              </w:rPr>
              <w:t>Низкий имидж профессии учителя в обществе.</w:t>
            </w:r>
          </w:p>
          <w:p w:rsidR="001C4CA8" w:rsidRDefault="001C4CA8" w:rsidP="00FB72A3">
            <w:pPr>
              <w:pStyle w:val="TableParagraph"/>
              <w:tabs>
                <w:tab w:val="left" w:pos="141"/>
              </w:tabs>
              <w:rPr>
                <w:sz w:val="24"/>
                <w:szCs w:val="24"/>
              </w:rPr>
            </w:pPr>
            <w:r w:rsidRPr="000A7156">
              <w:rPr>
                <w:sz w:val="24"/>
                <w:szCs w:val="24"/>
              </w:rPr>
              <w:t>Активное</w:t>
            </w:r>
            <w:r w:rsidR="0002163D">
              <w:rPr>
                <w:sz w:val="24"/>
                <w:szCs w:val="24"/>
              </w:rPr>
              <w:t xml:space="preserve"> </w:t>
            </w:r>
            <w:r w:rsidRPr="000A7156">
              <w:rPr>
                <w:sz w:val="24"/>
                <w:szCs w:val="24"/>
              </w:rPr>
              <w:t>использование сети Интернет обучающимися может создавать угрозу доступа к информации, которая противоречит российскому законодательству; интернет-зависимость, кибербуллинг.</w:t>
            </w:r>
          </w:p>
          <w:p w:rsidR="001C4CA8" w:rsidRPr="000A7156" w:rsidRDefault="001C4CA8" w:rsidP="00FB72A3">
            <w:pPr>
              <w:pStyle w:val="TableParagraph"/>
              <w:tabs>
                <w:tab w:val="left" w:pos="141"/>
              </w:tabs>
              <w:rPr>
                <w:sz w:val="24"/>
                <w:szCs w:val="24"/>
              </w:rPr>
            </w:pPr>
          </w:p>
        </w:tc>
      </w:tr>
    </w:tbl>
    <w:p w:rsidR="001C4CA8" w:rsidRPr="0075658D" w:rsidRDefault="001C4CA8" w:rsidP="001C4CA8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C4CA8" w:rsidRPr="0075658D" w:rsidRDefault="001C4CA8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C4CA8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B04238" w:rsidRDefault="00B04238" w:rsidP="00B0423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298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298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47"/>
        <w:gridCol w:w="5605"/>
      </w:tblGrid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00245" w:rsidRDefault="00B04238" w:rsidP="00B0423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«Знание»/ Образовательный процесс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rPr>
                <w:sz w:val="24"/>
                <w:szCs w:val="24"/>
              </w:rPr>
            </w:pPr>
            <w:r w:rsidRPr="0040024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результативному участию в олимпиадном движении на всех уровнях от школьного до всероссийского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«Одаренные дети»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«Одаренные дети»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</w:t>
            </w:r>
            <w:r w:rsidRPr="00400245">
              <w:rPr>
                <w:rFonts w:ascii="Times New Roman" w:hAnsi="Times New Roman"/>
                <w:sz w:val="24"/>
                <w:szCs w:val="24"/>
              </w:rPr>
              <w:t>технических средств обучения (</w:t>
            </w: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ТСО) рабочих мест для 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Приобретение ТСО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</w:t>
            </w:r>
          </w:p>
        </w:tc>
      </w:tr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67A76" w:rsidRDefault="00B04238" w:rsidP="00B0423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A7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«Воспитание»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5C70B3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F36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патри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отического воспитания в рамках </w:t>
            </w:r>
            <w:r w:rsidRPr="00443F36">
              <w:rPr>
                <w:rFonts w:ascii="Times New Roman" w:hAnsi="Times New Roman" w:cs="Times New Roman"/>
                <w:sz w:val="24"/>
                <w:szCs w:val="24"/>
              </w:rPr>
              <w:t>направления работы военно-патриотического клуба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43F36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икации педагогических работников </w:t>
            </w:r>
            <w:r w:rsidRPr="00443F36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краеведческой деятельности и школьного туризма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43F36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B3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</w:t>
            </w:r>
          </w:p>
        </w:tc>
        <w:tc>
          <w:tcPr>
            <w:tcW w:w="5605" w:type="dxa"/>
          </w:tcPr>
          <w:p w:rsidR="00B04238" w:rsidRPr="005C70B3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объединений по интересам</w:t>
            </w:r>
          </w:p>
        </w:tc>
      </w:tr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67A76" w:rsidRDefault="00B04238" w:rsidP="00B0423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A7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E24656" w:rsidRDefault="00B04238" w:rsidP="00B042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6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</w:t>
            </w:r>
          </w:p>
        </w:tc>
        <w:tc>
          <w:tcPr>
            <w:tcW w:w="5605" w:type="dxa"/>
          </w:tcPr>
          <w:p w:rsidR="00B04238" w:rsidRPr="00E24656" w:rsidRDefault="00B04238" w:rsidP="00B04238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6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E24656" w:rsidRDefault="00B04238" w:rsidP="00B042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6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школьного до всероссийского уровня</w:t>
            </w:r>
          </w:p>
        </w:tc>
        <w:tc>
          <w:tcPr>
            <w:tcW w:w="5605" w:type="dxa"/>
          </w:tcPr>
          <w:p w:rsidR="00B04238" w:rsidRPr="00E24656" w:rsidRDefault="00B04238" w:rsidP="00B04238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5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24656">
              <w:rPr>
                <w:rFonts w:ascii="Times New Roman" w:hAnsi="Times New Roman" w:cs="Times New Roman"/>
                <w:sz w:val="24"/>
                <w:szCs w:val="24"/>
              </w:rPr>
              <w:t>кольного спортивного клуба</w:t>
            </w:r>
          </w:p>
        </w:tc>
      </w:tr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00245" w:rsidRDefault="00B04238" w:rsidP="00B0423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«Творчество»/ Развитие талантов</w:t>
            </w:r>
          </w:p>
        </w:tc>
      </w:tr>
      <w:tr w:rsidR="00B04238" w:rsidRPr="00400245" w:rsidTr="00B04238">
        <w:tc>
          <w:tcPr>
            <w:tcW w:w="9747" w:type="dxa"/>
            <w:shd w:val="clear" w:color="auto" w:fill="auto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технической, естественно-научной и туристко-краеведческой направленностей</w:t>
            </w:r>
          </w:p>
        </w:tc>
        <w:tc>
          <w:tcPr>
            <w:tcW w:w="5605" w:type="dxa"/>
            <w:shd w:val="clear" w:color="auto" w:fill="auto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 по всем направленностям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Наличие кадров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</w:tr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00245" w:rsidRDefault="00B04238" w:rsidP="00B0423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«Профориентация»/ Сопровождение выбора профессии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Включение в план профориентационной работы участия в профессиональных пробах на региональных площадках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План профориентационной работы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работы, заключение соглашений с социальными партнерами</w:t>
            </w:r>
          </w:p>
        </w:tc>
        <w:tc>
          <w:tcPr>
            <w:tcW w:w="5605" w:type="dxa"/>
          </w:tcPr>
          <w:p w:rsidR="00B04238" w:rsidRPr="008337A7" w:rsidRDefault="00B04238" w:rsidP="00B042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sz w:val="24"/>
                <w:szCs w:val="24"/>
              </w:rPr>
              <w:t>План работы профориентационной работы,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с социальными партнерами.</w:t>
            </w:r>
          </w:p>
        </w:tc>
      </w:tr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00245" w:rsidRDefault="00B04238" w:rsidP="00B0423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«Учитель. Школьная команда»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мотивации и стимулирования работников в целях повышения эффективности и результативности их работы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97774B">
              <w:rPr>
                <w:rFonts w:ascii="Times New Roman" w:hAnsi="Times New Roman" w:cs="Times New Roman"/>
                <w:sz w:val="24"/>
                <w:szCs w:val="24"/>
              </w:rPr>
              <w:t>о системе материального и нематериального стимулирования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74B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97774B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молодых педагогов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774B">
              <w:rPr>
                <w:rFonts w:ascii="Times New Roman" w:hAnsi="Times New Roman" w:cs="Times New Roman"/>
                <w:sz w:val="24"/>
                <w:szCs w:val="24"/>
              </w:rPr>
              <w:t>оложение о наставничестве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педагогических работников в конкурсах профессионального мастерства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5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</w:t>
            </w:r>
          </w:p>
        </w:tc>
      </w:tr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00245" w:rsidRDefault="00B04238" w:rsidP="00B0423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«Школьный климат»</w:t>
            </w:r>
          </w:p>
        </w:tc>
      </w:tr>
      <w:tr w:rsidR="00B04238" w:rsidRPr="00400245" w:rsidTr="00B04238">
        <w:tc>
          <w:tcPr>
            <w:tcW w:w="15352" w:type="dxa"/>
            <w:gridSpan w:val="2"/>
          </w:tcPr>
          <w:p w:rsidR="00B04238" w:rsidRPr="00400245" w:rsidRDefault="00B04238" w:rsidP="00B042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5C1">
              <w:rPr>
                <w:rFonts w:ascii="Times New Roman" w:hAnsi="Times New Roman" w:cs="Times New Roman"/>
                <w:sz w:val="24"/>
                <w:szCs w:val="24"/>
              </w:rPr>
              <w:t>рганизация комфортной образовательной среды</w:t>
            </w:r>
          </w:p>
        </w:tc>
      </w:tr>
      <w:tr w:rsidR="00B04238" w:rsidRPr="00400245" w:rsidTr="00B04238">
        <w:tc>
          <w:tcPr>
            <w:tcW w:w="15352" w:type="dxa"/>
            <w:gridSpan w:val="2"/>
            <w:shd w:val="clear" w:color="auto" w:fill="BDD6EE" w:themeFill="accent1" w:themeFillTint="66"/>
          </w:tcPr>
          <w:p w:rsidR="00B04238" w:rsidRPr="00400245" w:rsidRDefault="00B04238" w:rsidP="00B0423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45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«Образовательная среда»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D3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цифровых инструментов и механизмов финансирования для эффективного управления образовательной организацией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6">
              <w:rPr>
                <w:rFonts w:ascii="Times New Roman" w:hAnsi="Times New Roman" w:cs="Times New Roman"/>
                <w:sz w:val="24"/>
                <w:szCs w:val="24"/>
              </w:rPr>
              <w:t>Непрерывное развитие технической инфраструктуры цифровой образовательной среды</w:t>
            </w:r>
          </w:p>
        </w:tc>
      </w:tr>
      <w:tr w:rsidR="00B04238" w:rsidRPr="00400245" w:rsidTr="00B04238">
        <w:tc>
          <w:tcPr>
            <w:tcW w:w="9747" w:type="dxa"/>
          </w:tcPr>
          <w:p w:rsidR="00B04238" w:rsidRPr="00400245" w:rsidRDefault="00B04238" w:rsidP="00B0423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6">
              <w:rPr>
                <w:rFonts w:ascii="Times New Roman" w:hAnsi="Times New Roman" w:cs="Times New Roman"/>
                <w:sz w:val="24"/>
                <w:szCs w:val="24"/>
              </w:rPr>
              <w:t>Дистанционное взаимодействие всех участников образовательного процесса и с другими организациями</w:t>
            </w:r>
          </w:p>
        </w:tc>
        <w:tc>
          <w:tcPr>
            <w:tcW w:w="5605" w:type="dxa"/>
          </w:tcPr>
          <w:p w:rsidR="00B04238" w:rsidRPr="00400245" w:rsidRDefault="00B04238" w:rsidP="00B042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D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образовательного процесса</w:t>
            </w:r>
          </w:p>
        </w:tc>
      </w:tr>
    </w:tbl>
    <w:p w:rsidR="00B04238" w:rsidRPr="00DE2298" w:rsidRDefault="00B04238" w:rsidP="00B0423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238" w:rsidRDefault="00B042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38" w:rsidRDefault="00B042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38" w:rsidRDefault="00B042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38" w:rsidRDefault="00B042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38" w:rsidRDefault="00B042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38" w:rsidRDefault="00B042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238" w:rsidRDefault="00B042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1C4CA8" w:rsidRDefault="001C4C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4929" w:type="pct"/>
        <w:tblLayout w:type="fixed"/>
        <w:tblLook w:val="04A0" w:firstRow="1" w:lastRow="0" w:firstColumn="1" w:lastColumn="0" w:noHBand="0" w:noVBand="1"/>
      </w:tblPr>
      <w:tblGrid>
        <w:gridCol w:w="549"/>
        <w:gridCol w:w="1402"/>
        <w:gridCol w:w="1986"/>
        <w:gridCol w:w="2052"/>
        <w:gridCol w:w="1804"/>
        <w:gridCol w:w="781"/>
        <w:gridCol w:w="2591"/>
        <w:gridCol w:w="1417"/>
        <w:gridCol w:w="2552"/>
      </w:tblGrid>
      <w:tr w:rsidR="001C4CA8" w:rsidRPr="0075658D" w:rsidTr="00FB72A3">
        <w:trPr>
          <w:trHeight w:val="2684"/>
        </w:trPr>
        <w:tc>
          <w:tcPr>
            <w:tcW w:w="181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3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656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678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96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8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56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68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843" w:type="pct"/>
            <w:textDirection w:val="btLr"/>
            <w:vAlign w:val="center"/>
          </w:tcPr>
          <w:p w:rsidR="001C4CA8" w:rsidRPr="0075658D" w:rsidRDefault="001C4CA8" w:rsidP="00FB72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</w:tr>
      <w:tr w:rsidR="001C4CA8" w:rsidTr="00FB72A3"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56" w:type="pct"/>
          </w:tcPr>
          <w:p w:rsidR="001C4CA8" w:rsidRDefault="001C4CA8" w:rsidP="00FB72A3">
            <w:pPr>
              <w:ind w:left="84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Олимпиадно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е движение</w:t>
            </w:r>
          </w:p>
        </w:tc>
        <w:tc>
          <w:tcPr>
            <w:tcW w:w="678" w:type="pct"/>
          </w:tcPr>
          <w:p w:rsidR="001C4CA8" w:rsidRPr="004F0150" w:rsidRDefault="001C4CA8" w:rsidP="00FB72A3">
            <w:pPr>
              <w:ind w:left="8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Увеличение количест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ва участников и призеров муниципа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льного этапа ВСОШ</w:t>
            </w:r>
          </w:p>
        </w:tc>
        <w:tc>
          <w:tcPr>
            <w:tcW w:w="596" w:type="pct"/>
          </w:tcPr>
          <w:p w:rsidR="001C4CA8" w:rsidRPr="004F0150" w:rsidRDefault="001C4CA8" w:rsidP="00FB72A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призеров муниципа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льного этапа ВСОШ</w:t>
            </w:r>
          </w:p>
        </w:tc>
        <w:tc>
          <w:tcPr>
            <w:tcW w:w="258" w:type="pct"/>
          </w:tcPr>
          <w:p w:rsidR="001C4CA8" w:rsidRDefault="001C4CA8" w:rsidP="00FB72A3">
            <w:pPr>
              <w:spacing w:after="12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2029 </w:t>
            </w:r>
          </w:p>
        </w:tc>
        <w:tc>
          <w:tcPr>
            <w:tcW w:w="856" w:type="pct"/>
          </w:tcPr>
          <w:p w:rsidR="001C4CA8" w:rsidRPr="004F0150" w:rsidRDefault="001C4CA8" w:rsidP="00FB72A3">
            <w:pPr>
              <w:ind w:left="84" w:right="82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1. Организация курсовой подготовки по теме «Работа с одаренными и</w:t>
            </w:r>
          </w:p>
          <w:p w:rsidR="001C4CA8" w:rsidRDefault="001C4CA8" w:rsidP="00FB72A3">
            <w:pPr>
              <w:ind w:left="84" w:righ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талантливыми детьми» </w:t>
            </w:r>
          </w:p>
          <w:p w:rsidR="001C4CA8" w:rsidRPr="004F0150" w:rsidRDefault="001C4CA8" w:rsidP="00FB72A3">
            <w:pPr>
              <w:ind w:left="84" w:right="82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2. Разработка программы внеурочной деятельности по развитию талантов и одаренности</w:t>
            </w:r>
          </w:p>
        </w:tc>
        <w:tc>
          <w:tcPr>
            <w:tcW w:w="468" w:type="pct"/>
          </w:tcPr>
          <w:p w:rsidR="001C4CA8" w:rsidRDefault="001C4CA8" w:rsidP="00FB72A3">
            <w:pPr>
              <w:spacing w:after="1"/>
              <w:ind w:left="84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  <w:tc>
          <w:tcPr>
            <w:tcW w:w="843" w:type="pct"/>
          </w:tcPr>
          <w:p w:rsidR="001C4CA8" w:rsidRPr="004F0150" w:rsidRDefault="001C4CA8" w:rsidP="00FB72A3">
            <w:pPr>
              <w:spacing w:after="1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 М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Э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1C4CA8" w:rsidRDefault="001C4CA8" w:rsidP="00FB72A3">
            <w:pPr>
              <w:spacing w:after="1"/>
              <w:ind w:left="84" w:right="111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человек </w:t>
            </w:r>
          </w:p>
          <w:p w:rsidR="001C4CA8" w:rsidRDefault="001C4CA8" w:rsidP="00FB72A3">
            <w:pPr>
              <w:ind w:left="84"/>
            </w:pPr>
          </w:p>
        </w:tc>
      </w:tr>
      <w:tr w:rsidR="001C4CA8" w:rsidRPr="004F0150" w:rsidTr="00FB72A3"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</w:tcPr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Равные возможности</w:t>
            </w:r>
          </w:p>
        </w:tc>
        <w:tc>
          <w:tcPr>
            <w:tcW w:w="678" w:type="pct"/>
          </w:tcPr>
          <w:p w:rsidR="001C4CA8" w:rsidRPr="004F0150" w:rsidRDefault="001C4CA8" w:rsidP="00FB72A3">
            <w:pPr>
              <w:ind w:left="8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Непрерывное совершенствова</w:t>
            </w:r>
          </w:p>
          <w:p w:rsidR="001C4CA8" w:rsidRPr="004F0150" w:rsidRDefault="001C4CA8" w:rsidP="00FB72A3">
            <w:pPr>
              <w:ind w:left="8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качества образования через обеспечение равных</w:t>
            </w:r>
          </w:p>
          <w:p w:rsidR="001C4CA8" w:rsidRPr="004F0150" w:rsidRDefault="001C4CA8" w:rsidP="00FB72A3">
            <w:pPr>
              <w:ind w:left="8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возможностей</w:t>
            </w:r>
          </w:p>
          <w:p w:rsidR="001C4CA8" w:rsidRPr="004F0150" w:rsidRDefault="001C4CA8" w:rsidP="00FB72A3">
            <w:pPr>
              <w:ind w:left="84" w:right="7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всех обучающихся и конструировани е</w:t>
            </w:r>
          </w:p>
          <w:p w:rsidR="001C4CA8" w:rsidRDefault="001C4CA8" w:rsidP="00FB72A3">
            <w:pPr>
              <w:ind w:left="84" w:right="4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мотивирующей образовательно й среды.</w:t>
            </w:r>
          </w:p>
        </w:tc>
        <w:tc>
          <w:tcPr>
            <w:tcW w:w="596" w:type="pct"/>
          </w:tcPr>
          <w:p w:rsidR="001C4CA8" w:rsidRPr="004F0150" w:rsidRDefault="001C4CA8" w:rsidP="00FB72A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Эффективное функциониров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ание внутришкольн</w:t>
            </w:r>
          </w:p>
          <w:p w:rsidR="001C4CA8" w:rsidRPr="004F0150" w:rsidRDefault="001C4CA8" w:rsidP="00FB72A3">
            <w:pPr>
              <w:tabs>
                <w:tab w:val="center" w:pos="438"/>
                <w:tab w:val="center" w:pos="570"/>
                <w:tab w:val="right" w:pos="1396"/>
                <w:tab w:val="right" w:pos="1814"/>
              </w:tabs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системы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оценки качества образования.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Обеспечение высокого уровня реализации требований федеральных государственн ых</w:t>
            </w:r>
          </w:p>
          <w:p w:rsidR="001C4CA8" w:rsidRPr="004F0150" w:rsidRDefault="001C4CA8" w:rsidP="00FB72A3">
            <w:pPr>
              <w:ind w:left="84" w:right="30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 ых стандартов, подтверждающ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ихся результатами независимой оценки качества образования.</w:t>
            </w:r>
          </w:p>
        </w:tc>
        <w:tc>
          <w:tcPr>
            <w:tcW w:w="258" w:type="pct"/>
          </w:tcPr>
          <w:p w:rsidR="001C4CA8" w:rsidRDefault="001C4CA8" w:rsidP="00FB72A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Pr="004F0150" w:rsidRDefault="001C4CA8" w:rsidP="005B7D0C">
            <w:pPr>
              <w:numPr>
                <w:ilvl w:val="0"/>
                <w:numId w:val="17"/>
              </w:numPr>
              <w:ind w:left="8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Обеспечение учебниками100 %, в том числе детей с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детей -инвалидов</w:t>
            </w:r>
          </w:p>
          <w:p w:rsidR="001C4CA8" w:rsidRPr="004F0150" w:rsidRDefault="001C4CA8" w:rsidP="005B7D0C">
            <w:pPr>
              <w:numPr>
                <w:ilvl w:val="0"/>
                <w:numId w:val="17"/>
              </w:numPr>
              <w:ind w:left="8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Курсовая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педагогов по программам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работы с детьми с ОВЗ</w:t>
            </w:r>
          </w:p>
          <w:p w:rsidR="001C4CA8" w:rsidRDefault="001C4CA8" w:rsidP="005B7D0C">
            <w:pPr>
              <w:numPr>
                <w:ilvl w:val="0"/>
                <w:numId w:val="17"/>
              </w:numPr>
              <w:ind w:left="84"/>
              <w:jc w:val="both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Введение в штат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должности «учитель-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дефектолог»</w:t>
            </w:r>
          </w:p>
        </w:tc>
        <w:tc>
          <w:tcPr>
            <w:tcW w:w="468" w:type="pct"/>
          </w:tcPr>
          <w:p w:rsidR="001C4CA8" w:rsidRDefault="001C4CA8" w:rsidP="00FB72A3">
            <w:pPr>
              <w:ind w:left="84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Заместитель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  <w:tc>
          <w:tcPr>
            <w:tcW w:w="843" w:type="pct"/>
          </w:tcPr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Обеспеченность учебной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литературой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– 100%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педагогов, прошедших курсовую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подготовку – 100% Наличие</w:t>
            </w:r>
          </w:p>
          <w:p w:rsidR="001C4CA8" w:rsidRDefault="001C4CA8" w:rsidP="00FB72A3">
            <w:pPr>
              <w:ind w:left="8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должности</w:t>
            </w:r>
          </w:p>
          <w:p w:rsidR="001C4CA8" w:rsidRPr="004F0150" w:rsidRDefault="001C4CA8" w:rsidP="00FB72A3">
            <w:pPr>
              <w:ind w:left="84" w:right="46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«учитель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– дефектолог»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в штатном расписании</w:t>
            </w:r>
          </w:p>
        </w:tc>
      </w:tr>
      <w:tr w:rsidR="001C4CA8" w:rsidTr="00FB72A3"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5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678" w:type="pct"/>
          </w:tcPr>
          <w:p w:rsidR="001C4CA8" w:rsidRPr="004F0150" w:rsidRDefault="001C4CA8" w:rsidP="00FB72A3">
            <w:pPr>
              <w:spacing w:after="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Вовлечение родителей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систему воспитательной работы</w:t>
            </w:r>
          </w:p>
        </w:tc>
        <w:tc>
          <w:tcPr>
            <w:tcW w:w="596" w:type="pct"/>
          </w:tcPr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Достижение большей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открытости школы через увеличение количества мероприятий с непосредствен ным участием родителей</w:t>
            </w:r>
          </w:p>
        </w:tc>
        <w:tc>
          <w:tcPr>
            <w:tcW w:w="258" w:type="pct"/>
          </w:tcPr>
          <w:p w:rsidR="001C4CA8" w:rsidRDefault="001C4CA8" w:rsidP="00FB72A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Pr="004F0150" w:rsidRDefault="001C4CA8" w:rsidP="005B7D0C">
            <w:pPr>
              <w:numPr>
                <w:ilvl w:val="0"/>
                <w:numId w:val="18"/>
              </w:numPr>
              <w:spacing w:after="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Определение перечня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воспитательных мероприятий, в которых можно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привлекать</w:t>
            </w:r>
          </w:p>
          <w:p w:rsidR="001C4CA8" w:rsidRDefault="001C4CA8" w:rsidP="00FB72A3">
            <w:pPr>
              <w:spacing w:after="13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  <w:p w:rsidR="001C4CA8" w:rsidRDefault="001C4CA8" w:rsidP="005B7D0C">
            <w:pPr>
              <w:numPr>
                <w:ilvl w:val="0"/>
                <w:numId w:val="18"/>
              </w:numPr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Проведение мероприятий</w:t>
            </w:r>
          </w:p>
        </w:tc>
        <w:tc>
          <w:tcPr>
            <w:tcW w:w="468" w:type="pct"/>
          </w:tcPr>
          <w:p w:rsidR="001C4CA8" w:rsidRPr="004F0150" w:rsidRDefault="001C4CA8" w:rsidP="00FB72A3">
            <w:pPr>
              <w:ind w:right="2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еститель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</w:p>
        </w:tc>
        <w:tc>
          <w:tcPr>
            <w:tcW w:w="843" w:type="pct"/>
          </w:tcPr>
          <w:p w:rsidR="001C4CA8" w:rsidRPr="004F0150" w:rsidRDefault="001C4CA8" w:rsidP="00FB72A3">
            <w:pPr>
              <w:spacing w:after="1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</w:p>
          <w:p w:rsidR="001C4CA8" w:rsidRPr="004F0150" w:rsidRDefault="001C4CA8" w:rsidP="00FB72A3">
            <w:pPr>
              <w:spacing w:after="12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</w:p>
          <w:p w:rsidR="001C4CA8" w:rsidRPr="004F0150" w:rsidRDefault="001C4CA8" w:rsidP="00FB72A3">
            <w:pPr>
              <w:tabs>
                <w:tab w:val="center" w:pos="517"/>
                <w:tab w:val="center" w:pos="672"/>
                <w:tab w:val="center" w:pos="1238"/>
                <w:tab w:val="center" w:pos="1529"/>
                <w:tab w:val="center" w:pos="1609"/>
                <w:tab w:val="center" w:pos="1986"/>
              </w:tabs>
              <w:spacing w:after="18"/>
            </w:pPr>
            <w:r w:rsidRPr="004F0150">
              <w:tab/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  <w:p w:rsidR="001C4CA8" w:rsidRPr="004F0150" w:rsidRDefault="001C4CA8" w:rsidP="00FB72A3">
            <w:pPr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участием родителей до 3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0 % Доля родителей, принимающих</w:t>
            </w:r>
          </w:p>
          <w:p w:rsidR="001C4CA8" w:rsidRDefault="001C4CA8" w:rsidP="00FB72A3">
            <w:pPr>
              <w:spacing w:after="1"/>
              <w:jc w:val="both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участие в мероприятиях – 25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1C4CA8" w:rsidTr="00FB72A3"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5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Здоровый школьник</w:t>
            </w:r>
          </w:p>
        </w:tc>
        <w:tc>
          <w:tcPr>
            <w:tcW w:w="678" w:type="pct"/>
          </w:tcPr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Воспитание осознанного</w:t>
            </w:r>
          </w:p>
          <w:p w:rsidR="001C4CA8" w:rsidRPr="004F0150" w:rsidRDefault="001C4CA8" w:rsidP="00FB72A3">
            <w:pPr>
              <w:tabs>
                <w:tab w:val="center" w:pos="435"/>
                <w:tab w:val="center" w:pos="565"/>
                <w:tab w:val="center" w:pos="1010"/>
                <w:tab w:val="center" w:pos="1240"/>
                <w:tab w:val="center" w:pos="1312"/>
                <w:tab w:val="center" w:pos="1611"/>
              </w:tabs>
              <w:spacing w:after="18"/>
            </w:pPr>
            <w:r w:rsidRPr="004F0150">
              <w:tab/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здоровому образу жизни</w:t>
            </w:r>
          </w:p>
        </w:tc>
        <w:tc>
          <w:tcPr>
            <w:tcW w:w="596" w:type="pct"/>
          </w:tcPr>
          <w:p w:rsidR="001C4CA8" w:rsidRPr="004F0150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мероприятий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спортив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напрвленности</w:t>
            </w:r>
          </w:p>
        </w:tc>
        <w:tc>
          <w:tcPr>
            <w:tcW w:w="258" w:type="pct"/>
          </w:tcPr>
          <w:p w:rsidR="001C4CA8" w:rsidRDefault="001C4CA8" w:rsidP="00FB72A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Pr="004F0150" w:rsidRDefault="001C4CA8" w:rsidP="00FB72A3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мероприятий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спортив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напрвленности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Курсовая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педагогов 3.Проведение разъяснительной работы с родителями</w:t>
            </w:r>
          </w:p>
        </w:tc>
        <w:tc>
          <w:tcPr>
            <w:tcW w:w="468" w:type="pct"/>
          </w:tcPr>
          <w:p w:rsidR="001C4CA8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Учитель физической культуры</w:t>
            </w:r>
          </w:p>
        </w:tc>
        <w:tc>
          <w:tcPr>
            <w:tcW w:w="843" w:type="pct"/>
          </w:tcPr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участников спортивных мероприят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ий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  <w:p w:rsidR="001C4CA8" w:rsidRPr="004F0150" w:rsidRDefault="001C4CA8" w:rsidP="00FB72A3">
            <w:pPr>
              <w:spacing w:after="12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4CA8" w:rsidTr="00FB72A3">
        <w:trPr>
          <w:trHeight w:val="3336"/>
        </w:trPr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5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Творим,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растем, мечтаем</w:t>
            </w:r>
          </w:p>
        </w:tc>
        <w:tc>
          <w:tcPr>
            <w:tcW w:w="678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  <w:p w:rsidR="001C4CA8" w:rsidRPr="004F0150" w:rsidRDefault="001C4CA8" w:rsidP="00FB72A3">
            <w:pPr>
              <w:spacing w:after="1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</w:p>
          <w:p w:rsidR="001C4CA8" w:rsidRPr="004F0150" w:rsidRDefault="001C4CA8" w:rsidP="00FB72A3">
            <w:pPr>
              <w:spacing w:after="12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инициативы</w:t>
            </w:r>
          </w:p>
          <w:p w:rsidR="001C4CA8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ученика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и приобщение к ценностям отечественной художественно й культуры.</w:t>
            </w:r>
          </w:p>
        </w:tc>
        <w:tc>
          <w:tcPr>
            <w:tcW w:w="59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  <w:p w:rsidR="001C4CA8" w:rsidRPr="004F0150" w:rsidRDefault="001C4CA8" w:rsidP="00FB72A3">
            <w:pPr>
              <w:spacing w:after="1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участников,</w:t>
            </w:r>
          </w:p>
          <w:p w:rsidR="001C4CA8" w:rsidRPr="004F0150" w:rsidRDefault="001C4CA8" w:rsidP="00FB72A3">
            <w:pPr>
              <w:tabs>
                <w:tab w:val="center" w:pos="358"/>
                <w:tab w:val="center" w:pos="465"/>
                <w:tab w:val="center" w:pos="902"/>
                <w:tab w:val="center" w:pos="1182"/>
                <w:tab w:val="center" w:pos="1536"/>
              </w:tabs>
              <w:spacing w:after="16"/>
            </w:pPr>
            <w:r w:rsidRPr="004F0150">
              <w:tab/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1C4CA8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победителей творческих конкурсов различного уровня</w:t>
            </w:r>
          </w:p>
        </w:tc>
        <w:tc>
          <w:tcPr>
            <w:tcW w:w="258" w:type="pct"/>
          </w:tcPr>
          <w:p w:rsidR="001C4CA8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1. Курсовая подготовка</w:t>
            </w:r>
          </w:p>
          <w:p w:rsidR="001C4CA8" w:rsidRPr="004F0150" w:rsidRDefault="001C4CA8" w:rsidP="00FB72A3">
            <w:pPr>
              <w:spacing w:after="1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  <w:p w:rsidR="001C4CA8" w:rsidRDefault="001C4CA8" w:rsidP="00FB72A3">
            <w:pPr>
              <w:ind w:right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внеурочной деятельности творческой направленности </w:t>
            </w:r>
          </w:p>
          <w:p w:rsidR="001C4CA8" w:rsidRDefault="001C4CA8" w:rsidP="00FB72A3">
            <w:pPr>
              <w:ind w:righ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Создание школьного хора</w:t>
            </w:r>
          </w:p>
        </w:tc>
        <w:tc>
          <w:tcPr>
            <w:tcW w:w="468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еститель </w:t>
            </w:r>
          </w:p>
          <w:p w:rsidR="001C4CA8" w:rsidRDefault="001C4CA8" w:rsidP="00FB72A3">
            <w:pPr>
              <w:ind w:right="2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  <w:tc>
          <w:tcPr>
            <w:tcW w:w="843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Доля</w:t>
            </w:r>
          </w:p>
          <w:p w:rsidR="001C4CA8" w:rsidRPr="004F0150" w:rsidRDefault="001C4CA8" w:rsidP="00FB72A3">
            <w:pPr>
              <w:spacing w:after="1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</w:p>
          <w:p w:rsidR="001C4CA8" w:rsidRPr="004F0150" w:rsidRDefault="001C4CA8" w:rsidP="00FB72A3">
            <w:pPr>
              <w:tabs>
                <w:tab w:val="center" w:pos="514"/>
                <w:tab w:val="center" w:pos="668"/>
                <w:tab w:val="center" w:pos="1232"/>
                <w:tab w:val="center" w:pos="1525"/>
                <w:tab w:val="center" w:pos="1601"/>
                <w:tab w:val="center" w:pos="1981"/>
              </w:tabs>
              <w:spacing w:after="16"/>
            </w:pPr>
            <w:r w:rsidRPr="004F0150">
              <w:tab/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вовлеченных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творческую деятельность – 25</w:t>
            </w:r>
          </w:p>
          <w:p w:rsidR="001C4CA8" w:rsidRPr="004F0150" w:rsidRDefault="001C4CA8" w:rsidP="00FB72A3">
            <w:pPr>
              <w:spacing w:after="1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1C4CA8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педагогов, прошедших курсовую подготовку соответствующей направленности – 100 %</w:t>
            </w:r>
          </w:p>
        </w:tc>
      </w:tr>
      <w:tr w:rsidR="001C4CA8" w:rsidRPr="004F0150" w:rsidTr="00FB72A3">
        <w:trPr>
          <w:trHeight w:val="495"/>
        </w:trPr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56" w:type="pct"/>
          </w:tcPr>
          <w:p w:rsidR="001C4CA8" w:rsidRDefault="001C4CA8" w:rsidP="00FB72A3">
            <w:pPr>
              <w:tabs>
                <w:tab w:val="center" w:pos="171"/>
                <w:tab w:val="center" w:pos="223"/>
                <w:tab w:val="center" w:pos="639"/>
                <w:tab w:val="center" w:pos="830"/>
                <w:tab w:val="center" w:pos="1022"/>
                <w:tab w:val="center" w:pos="1328"/>
              </w:tabs>
              <w:spacing w:after="16"/>
            </w:pPr>
            <w:r>
              <w:tab/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карьеру</w:t>
            </w:r>
          </w:p>
        </w:tc>
        <w:tc>
          <w:tcPr>
            <w:tcW w:w="678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Сопровождение выбора профессии</w:t>
            </w:r>
          </w:p>
        </w:tc>
        <w:tc>
          <w:tcPr>
            <w:tcW w:w="596" w:type="pct"/>
          </w:tcPr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Осознанный выбор индивидуально й</w:t>
            </w:r>
          </w:p>
          <w:p w:rsidR="001C4CA8" w:rsidRPr="004F0150" w:rsidRDefault="001C4CA8" w:rsidP="00FB72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й траектории и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последующей профессии</w:t>
            </w:r>
          </w:p>
        </w:tc>
        <w:tc>
          <w:tcPr>
            <w:tcW w:w="258" w:type="pct"/>
          </w:tcPr>
          <w:p w:rsidR="001C4CA8" w:rsidRDefault="001C4CA8" w:rsidP="00FB72A3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Pr="004F0150" w:rsidRDefault="001C4CA8" w:rsidP="00FB72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Организация сетевого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взаимодействия с учебными заведениями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города Валуйки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  <w:p w:rsidR="001C4CA8" w:rsidRDefault="001C4CA8" w:rsidP="00FB72A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редприятиями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поселка.</w:t>
            </w:r>
          </w:p>
          <w:p w:rsidR="001C4CA8" w:rsidRDefault="001C4CA8" w:rsidP="00FB72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Организация экскурсий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профессиональных проб</w:t>
            </w:r>
          </w:p>
        </w:tc>
        <w:tc>
          <w:tcPr>
            <w:tcW w:w="468" w:type="pct"/>
          </w:tcPr>
          <w:p w:rsidR="001C4CA8" w:rsidRDefault="001C4CA8" w:rsidP="00FB72A3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  <w:tc>
          <w:tcPr>
            <w:tcW w:w="843" w:type="pct"/>
          </w:tcPr>
          <w:p w:rsidR="001C4CA8" w:rsidRDefault="001C4CA8" w:rsidP="00FB72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Количество заключенных договоров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Количество организованных экскурсий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C4CA8" w:rsidRPr="004F0150" w:rsidTr="00FB72A3"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56" w:type="pct"/>
          </w:tcPr>
          <w:p w:rsidR="001C4CA8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>Профессиона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678" w:type="pct"/>
          </w:tcPr>
          <w:p w:rsidR="001C4CA8" w:rsidRPr="004F0150" w:rsidRDefault="001C4CA8" w:rsidP="00FB72A3">
            <w:pPr>
              <w:tabs>
                <w:tab w:val="center" w:pos="351"/>
                <w:tab w:val="center" w:pos="457"/>
                <w:tab w:val="center" w:pos="923"/>
                <w:tab w:val="center" w:pos="1199"/>
                <w:tab w:val="center" w:pos="1235"/>
                <w:tab w:val="center" w:pos="1605"/>
              </w:tabs>
              <w:spacing w:after="16"/>
            </w:pPr>
            <w:r w:rsidRPr="004F0150">
              <w:tab/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повышение квалификации педагогов</w:t>
            </w:r>
          </w:p>
        </w:tc>
        <w:tc>
          <w:tcPr>
            <w:tcW w:w="59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Высокая мотивация, личностный рост</w:t>
            </w:r>
          </w:p>
        </w:tc>
        <w:tc>
          <w:tcPr>
            <w:tcW w:w="258" w:type="pct"/>
          </w:tcPr>
          <w:p w:rsidR="001C4CA8" w:rsidRDefault="001C4CA8" w:rsidP="00FB72A3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Default="001C4CA8" w:rsidP="005B7D0C">
            <w:pPr>
              <w:numPr>
                <w:ilvl w:val="0"/>
                <w:numId w:val="19"/>
              </w:numPr>
              <w:spacing w:after="1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Организация курсовой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  <w:p w:rsidR="001C4CA8" w:rsidRDefault="001C4CA8" w:rsidP="005B7D0C">
            <w:pPr>
              <w:numPr>
                <w:ilvl w:val="0"/>
                <w:numId w:val="19"/>
              </w:numPr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Организация участия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конкурсах профмастерства</w:t>
            </w:r>
          </w:p>
        </w:tc>
        <w:tc>
          <w:tcPr>
            <w:tcW w:w="468" w:type="pct"/>
          </w:tcPr>
          <w:p w:rsidR="001C4CA8" w:rsidRDefault="001C4CA8" w:rsidP="00FB72A3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  <w:tc>
          <w:tcPr>
            <w:tcW w:w="843" w:type="pct"/>
          </w:tcPr>
          <w:p w:rsidR="001C4CA8" w:rsidRDefault="001C4CA8" w:rsidP="00FB72A3">
            <w:pPr>
              <w:ind w:right="1"/>
              <w:rPr>
                <w:rFonts w:ascii="Times New Roman" w:eastAsia="Times New Roman" w:hAnsi="Times New Roman" w:cs="Times New Roman"/>
                <w:sz w:val="24"/>
              </w:rPr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педагогов, прошедших курсы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овышения квалификации,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  <w:t xml:space="preserve">100 % </w:t>
            </w:r>
          </w:p>
          <w:p w:rsidR="001C4CA8" w:rsidRPr="004F0150" w:rsidRDefault="001C4CA8" w:rsidP="00FB72A3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  <w:p w:rsidR="001C4CA8" w:rsidRPr="00B9476A" w:rsidRDefault="001C4CA8" w:rsidP="00FB72A3">
            <w:pPr>
              <w:spacing w:after="12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</w:p>
          <w:p w:rsidR="001C4CA8" w:rsidRPr="004F0150" w:rsidRDefault="001C4CA8" w:rsidP="00FB72A3">
            <w:r w:rsidRPr="004F0150">
              <w:rPr>
                <w:rFonts w:ascii="Times New Roman" w:eastAsia="Times New Roman" w:hAnsi="Times New Roman" w:cs="Times New Roman"/>
                <w:sz w:val="24"/>
              </w:rPr>
              <w:t>конкурсов профмастерства</w:t>
            </w:r>
          </w:p>
        </w:tc>
      </w:tr>
      <w:tr w:rsidR="001C4CA8" w:rsidTr="00FB72A3"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5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Психолог и «Я»</w:t>
            </w:r>
          </w:p>
        </w:tc>
        <w:tc>
          <w:tcPr>
            <w:tcW w:w="678" w:type="pct"/>
          </w:tcPr>
          <w:p w:rsidR="001C4CA8" w:rsidRDefault="001C4CA8" w:rsidP="00FB72A3">
            <w:pPr>
              <w:spacing w:line="274" w:lineRule="auto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-педагогическог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</w:p>
        </w:tc>
        <w:tc>
          <w:tcPr>
            <w:tcW w:w="59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Благоприятный школьный климат</w:t>
            </w:r>
          </w:p>
        </w:tc>
        <w:tc>
          <w:tcPr>
            <w:tcW w:w="258" w:type="pct"/>
          </w:tcPr>
          <w:p w:rsidR="001C4CA8" w:rsidRDefault="001C4CA8" w:rsidP="00FB72A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Pr="004F0150" w:rsidRDefault="001C4CA8" w:rsidP="005B7D0C">
            <w:pPr>
              <w:numPr>
                <w:ilvl w:val="0"/>
                <w:numId w:val="20"/>
              </w:numPr>
              <w:spacing w:line="274" w:lineRule="auto"/>
              <w:ind w:right="1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Введение в штат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должности «социальный педагог»</w:t>
            </w:r>
          </w:p>
          <w:p w:rsidR="001C4CA8" w:rsidRDefault="001C4CA8" w:rsidP="005B7D0C">
            <w:pPr>
              <w:numPr>
                <w:ilvl w:val="0"/>
                <w:numId w:val="20"/>
              </w:numPr>
              <w:spacing w:after="16"/>
              <w:ind w:right="1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кабинета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педагога-психолога </w:t>
            </w:r>
          </w:p>
        </w:tc>
        <w:tc>
          <w:tcPr>
            <w:tcW w:w="468" w:type="pct"/>
          </w:tcPr>
          <w:p w:rsidR="001C4CA8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843" w:type="pct"/>
          </w:tcPr>
          <w:p w:rsidR="001C4CA8" w:rsidRDefault="001C4CA8" w:rsidP="00FB72A3">
            <w:pPr>
              <w:spacing w:line="274" w:lineRule="auto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Кабинет педагога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психолога</w:t>
            </w:r>
          </w:p>
          <w:p w:rsidR="001C4CA8" w:rsidRDefault="001C4CA8" w:rsidP="00FB72A3">
            <w:pPr>
              <w:tabs>
                <w:tab w:val="center" w:pos="433"/>
                <w:tab w:val="center" w:pos="563"/>
                <w:tab w:val="center" w:pos="1152"/>
                <w:tab w:val="center" w:pos="1497"/>
                <w:tab w:val="center" w:pos="1525"/>
                <w:tab w:val="center" w:pos="1981"/>
              </w:tabs>
              <w:spacing w:after="18"/>
            </w:pPr>
            <w:r>
              <w:tab/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штатном расписании</w:t>
            </w:r>
          </w:p>
        </w:tc>
      </w:tr>
      <w:tr w:rsidR="001C4CA8" w:rsidTr="00FB72A3">
        <w:tc>
          <w:tcPr>
            <w:tcW w:w="181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656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Моя школа</w:t>
            </w:r>
          </w:p>
        </w:tc>
        <w:tc>
          <w:tcPr>
            <w:tcW w:w="678" w:type="pct"/>
          </w:tcPr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Поддержка все активностей</w:t>
            </w:r>
          </w:p>
        </w:tc>
        <w:tc>
          <w:tcPr>
            <w:tcW w:w="596" w:type="pct"/>
          </w:tcPr>
          <w:p w:rsidR="001C4CA8" w:rsidRDefault="001C4CA8" w:rsidP="00FB72A3">
            <w:pPr>
              <w:spacing w:after="13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</w:p>
          <w:p w:rsidR="001C4CA8" w:rsidRPr="004F0150" w:rsidRDefault="001C4CA8" w:rsidP="00FB72A3">
            <w:pPr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ФГИС «Моя школа» в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 участниками образовательно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го процесса</w:t>
            </w:r>
          </w:p>
        </w:tc>
        <w:tc>
          <w:tcPr>
            <w:tcW w:w="258" w:type="pct"/>
          </w:tcPr>
          <w:p w:rsidR="001C4CA8" w:rsidRDefault="001C4CA8" w:rsidP="00FB72A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6" w:type="pct"/>
          </w:tcPr>
          <w:p w:rsidR="001C4CA8" w:rsidRPr="004F0150" w:rsidRDefault="001C4CA8" w:rsidP="005B7D0C">
            <w:pPr>
              <w:numPr>
                <w:ilvl w:val="0"/>
                <w:numId w:val="21"/>
              </w:numPr>
              <w:ind w:right="1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Регистрация всех участников ОП во ФГИС «Моя школа»</w:t>
            </w:r>
          </w:p>
          <w:p w:rsidR="001C4CA8" w:rsidRDefault="001C4CA8" w:rsidP="005B7D0C">
            <w:pPr>
              <w:numPr>
                <w:ilvl w:val="0"/>
                <w:numId w:val="21"/>
              </w:numPr>
              <w:ind w:right="1"/>
              <w:jc w:val="both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Организация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>едагогов использованию ФГИС «Моя школа» в ОП</w:t>
            </w:r>
          </w:p>
        </w:tc>
        <w:tc>
          <w:tcPr>
            <w:tcW w:w="468" w:type="pct"/>
          </w:tcPr>
          <w:p w:rsidR="001C4CA8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</w:tc>
        <w:tc>
          <w:tcPr>
            <w:tcW w:w="843" w:type="pct"/>
          </w:tcPr>
          <w:p w:rsidR="001C4CA8" w:rsidRPr="004F0150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>Доля зарегистрированны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х участников во</w:t>
            </w:r>
          </w:p>
          <w:p w:rsidR="001C4CA8" w:rsidRPr="004F0150" w:rsidRDefault="001C4CA8" w:rsidP="00FB72A3">
            <w:pPr>
              <w:tabs>
                <w:tab w:val="center" w:pos="254"/>
                <w:tab w:val="center" w:pos="331"/>
                <w:tab w:val="center" w:pos="798"/>
                <w:tab w:val="center" w:pos="1037"/>
                <w:tab w:val="center" w:pos="1352"/>
                <w:tab w:val="center" w:pos="1756"/>
              </w:tabs>
              <w:spacing w:after="16"/>
            </w:pPr>
            <w:r w:rsidRPr="004F0150">
              <w:tab/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«Моя</w:t>
            </w:r>
          </w:p>
          <w:p w:rsidR="001C4CA8" w:rsidRPr="004F0150" w:rsidRDefault="001C4CA8" w:rsidP="00FB72A3">
            <w:pPr>
              <w:spacing w:after="13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школа» - 100%</w:t>
            </w:r>
          </w:p>
          <w:p w:rsidR="001C4CA8" w:rsidRPr="004F0150" w:rsidRDefault="001C4CA8" w:rsidP="00FB72A3">
            <w:r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педагогов, обученных</w:t>
            </w:r>
          </w:p>
          <w:p w:rsidR="001C4CA8" w:rsidRPr="004F0150" w:rsidRDefault="001C4CA8" w:rsidP="00FB72A3">
            <w:pPr>
              <w:spacing w:after="12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использованию</w:t>
            </w:r>
          </w:p>
          <w:p w:rsidR="001C4CA8" w:rsidRPr="004F0150" w:rsidRDefault="001C4CA8" w:rsidP="00FB72A3">
            <w:pPr>
              <w:tabs>
                <w:tab w:val="center" w:pos="254"/>
                <w:tab w:val="center" w:pos="331"/>
                <w:tab w:val="center" w:pos="798"/>
                <w:tab w:val="center" w:pos="1037"/>
                <w:tab w:val="center" w:pos="1352"/>
                <w:tab w:val="center" w:pos="1756"/>
              </w:tabs>
              <w:spacing w:after="18"/>
            </w:pPr>
            <w:r w:rsidRPr="004F0150">
              <w:tab/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«Моя</w:t>
            </w:r>
          </w:p>
          <w:p w:rsidR="001C4CA8" w:rsidRDefault="001C4CA8" w:rsidP="00FB72A3">
            <w:r w:rsidRPr="006E311F"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</w:p>
        </w:tc>
      </w:tr>
    </w:tbl>
    <w:p w:rsidR="001C4CA8" w:rsidRDefault="001C4C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CA8" w:rsidRDefault="001C4C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CA8" w:rsidRPr="007C3589" w:rsidRDefault="001C4C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48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A8" w:rsidRPr="001C4CA8" w:rsidRDefault="001C4CA8" w:rsidP="001C4CA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A8" w:rsidRPr="001C4CA8" w:rsidRDefault="001C4CA8" w:rsidP="001C4CA8">
      <w:pPr>
        <w:widowControl w:val="0"/>
        <w:spacing w:after="0" w:line="264" w:lineRule="auto"/>
        <w:ind w:right="40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реализация Программы в 2025-2029 гг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</w:r>
    </w:p>
    <w:p w:rsidR="001C4CA8" w:rsidRPr="001C4CA8" w:rsidRDefault="001C4CA8" w:rsidP="001C4CA8">
      <w:pPr>
        <w:widowControl w:val="0"/>
        <w:spacing w:after="0" w:line="264" w:lineRule="auto"/>
        <w:ind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Совершенствование обучения будет во многом зависеть </w:t>
      </w:r>
      <w:r w:rsidRPr="001C4C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консолидации усилий всех </w:t>
      </w:r>
      <w:r w:rsidRPr="001C4C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участников образовательных отношений </w:t>
      </w:r>
      <w:r w:rsidRPr="001C4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повышению качества образования, создания </w:t>
      </w:r>
      <w:r w:rsidRPr="001C4C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взаимодействия с различными субъектами поселка </w:t>
      </w:r>
      <w:r w:rsidRPr="001C4C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(сельский Дом Культуры</w:t>
      </w:r>
      <w:r w:rsidRPr="001C4C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библиотека, предприятий округа), последова</w:t>
      </w:r>
      <w:r w:rsidRPr="001C4C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тельного внедрения в обучение цифрового образовательного </w:t>
      </w:r>
      <w:r w:rsidRPr="001C4C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контента.</w:t>
      </w:r>
    </w:p>
    <w:p w:rsidR="001C4CA8" w:rsidRPr="001C4CA8" w:rsidRDefault="001C4CA8" w:rsidP="001C4CA8">
      <w:pPr>
        <w:widowControl w:val="0"/>
        <w:spacing w:after="0" w:line="264" w:lineRule="auto"/>
        <w:ind w:right="4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настоящей программе определены ключевые направления совершенствования процессов образования, воспитания и развития творческих способностей обучающихся, совершенствования системы управления образовательной организацией, ее образовательной инфраструктуры и школьного климата.</w:t>
      </w:r>
    </w:p>
    <w:p w:rsidR="001C4CA8" w:rsidRPr="001C4CA8" w:rsidRDefault="001C4CA8" w:rsidP="001C4CA8">
      <w:pPr>
        <w:widowControl w:val="0"/>
        <w:spacing w:after="0" w:line="264" w:lineRule="auto"/>
        <w:ind w:right="4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Достижение школой уровня соответствия статусу «Школа Минпросвещения России» - </w:t>
      </w:r>
      <w:r w:rsidRPr="001C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ниже среднего.</w:t>
      </w:r>
    </w:p>
    <w:p w:rsidR="001C4CA8" w:rsidRPr="001C4CA8" w:rsidRDefault="001C4CA8" w:rsidP="001C4CA8">
      <w:pPr>
        <w:widowControl w:val="0"/>
        <w:spacing w:after="0" w:line="264" w:lineRule="auto"/>
        <w:ind w:right="4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B04238" w:rsidRDefault="00B04238" w:rsidP="00B04238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7C3589" w:rsidRPr="00B04238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941"/>
        <w:gridCol w:w="3522"/>
        <w:gridCol w:w="3199"/>
        <w:gridCol w:w="3163"/>
        <w:gridCol w:w="2527"/>
      </w:tblGrid>
      <w:tr w:rsidR="00B04238" w:rsidRPr="00B04238" w:rsidTr="00B04238">
        <w:tc>
          <w:tcPr>
            <w:tcW w:w="958" w:type="pct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147" w:type="pct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042" w:type="pct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030" w:type="pct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24" w:type="pct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32"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32"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B04238" w:rsidRPr="00B04238" w:rsidTr="00B04238">
        <w:trPr>
          <w:trHeight w:val="483"/>
        </w:trPr>
        <w:tc>
          <w:tcPr>
            <w:tcW w:w="958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 Нормативное правовое обеспечение (ЛНА)</w:t>
            </w:r>
          </w:p>
        </w:tc>
        <w:tc>
          <w:tcPr>
            <w:tcW w:w="1147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Локальные</w:t>
            </w:r>
            <w:r w:rsidRPr="00B04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акты, регулирующие образовательную</w:t>
            </w:r>
            <w:r w:rsidRPr="00B04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деятельность в соответствии с</w:t>
            </w:r>
            <w:r w:rsidRPr="00B04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законодательством</w:t>
            </w:r>
            <w:r w:rsidRPr="00B04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1042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8" w:right="-4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 xml:space="preserve">Имеются </w:t>
            </w:r>
            <w:r w:rsidRPr="00B04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030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71" w:right="-42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Регулярный анализ нормативно-правовой базы школы на предмет ее актуальности, полноты, соответствия решаемым задачам</w:t>
            </w:r>
          </w:p>
        </w:tc>
        <w:tc>
          <w:tcPr>
            <w:tcW w:w="824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МОУ 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Должанская ООШ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Валуйского района Белгородской области</w:t>
            </w:r>
          </w:p>
        </w:tc>
      </w:tr>
      <w:tr w:rsidR="00B04238" w:rsidRPr="00B04238" w:rsidTr="00B04238">
        <w:tc>
          <w:tcPr>
            <w:tcW w:w="958" w:type="pct"/>
            <w:vMerge w:val="restar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 Материально-техническое обеспечение</w:t>
            </w:r>
          </w:p>
        </w:tc>
        <w:tc>
          <w:tcPr>
            <w:tcW w:w="1147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5" w:right="607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Оснащение </w:t>
            </w:r>
            <w:r w:rsidRPr="00B04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кабинетов/ помещений</w:t>
            </w:r>
          </w:p>
        </w:tc>
        <w:tc>
          <w:tcPr>
            <w:tcW w:w="1042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8" w:right="87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Все кабинеты</w:t>
            </w:r>
            <w:r w:rsidRPr="00B04238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оснащены</w:t>
            </w:r>
            <w:r w:rsidRPr="00B0423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мебелью</w:t>
            </w:r>
            <w:r w:rsidRPr="00B0423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и ТСО</w:t>
            </w:r>
          </w:p>
        </w:tc>
        <w:tc>
          <w:tcPr>
            <w:tcW w:w="1030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71" w:right="-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4" w:type="pct"/>
            <w:vMerge w:val="restar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 xml:space="preserve">Бюджетные </w:t>
            </w:r>
            <w:r w:rsidRPr="00B04238">
              <w:rPr>
                <w:rFonts w:ascii="Times New Roman" w:eastAsia="Times New Roman" w:hAnsi="Times New Roman" w:cs="Times New Roman"/>
                <w:spacing w:val="1"/>
                <w:sz w:val="24"/>
              </w:rPr>
              <w:t>средства</w:t>
            </w:r>
          </w:p>
        </w:tc>
      </w:tr>
      <w:tr w:rsidR="00B04238" w:rsidRPr="00B04238" w:rsidTr="00B04238">
        <w:tc>
          <w:tcPr>
            <w:tcW w:w="958" w:type="pct"/>
            <w:vMerge/>
          </w:tcPr>
          <w:p w:rsidR="00B04238" w:rsidRPr="00B04238" w:rsidRDefault="00B04238" w:rsidP="00B04238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47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5" w:right="-53" w:firstLine="24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B04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B04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</w:p>
        </w:tc>
        <w:tc>
          <w:tcPr>
            <w:tcW w:w="1042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8" w:right="87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</w:p>
        </w:tc>
        <w:tc>
          <w:tcPr>
            <w:tcW w:w="1030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71" w:right="-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4" w:type="pct"/>
            <w:vMerge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4238" w:rsidRPr="00B04238" w:rsidTr="00B04238">
        <w:trPr>
          <w:trHeight w:val="828"/>
        </w:trPr>
        <w:tc>
          <w:tcPr>
            <w:tcW w:w="958" w:type="pct"/>
            <w:vMerge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47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5" w:right="607" w:firstLine="24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2071" w:type="pct"/>
            <w:gridSpan w:val="2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71" w:right="-42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Неполнота ресурсной базы для</w:t>
            </w:r>
            <w:r w:rsidRPr="00B04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функционирования</w:t>
            </w:r>
            <w:r w:rsidRPr="00B04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 xml:space="preserve">военно-патриотического </w:t>
            </w:r>
            <w:r w:rsidRPr="00B042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клуба;</w:t>
            </w:r>
            <w:r w:rsidRPr="00B04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реализации программ дополнительного образования туристко-краеведческой направленности</w:t>
            </w:r>
          </w:p>
        </w:tc>
        <w:tc>
          <w:tcPr>
            <w:tcW w:w="824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Внебюджетное финансирование</w:t>
            </w:r>
          </w:p>
        </w:tc>
      </w:tr>
      <w:tr w:rsidR="00B04238" w:rsidRPr="00B04238" w:rsidTr="00B04238">
        <w:tc>
          <w:tcPr>
            <w:tcW w:w="958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147" w:type="pct"/>
          </w:tcPr>
          <w:p w:rsidR="00B04238" w:rsidRPr="00B04238" w:rsidRDefault="00B04238" w:rsidP="00B04238">
            <w:pPr>
              <w:rPr>
                <w:sz w:val="2"/>
                <w:szCs w:val="2"/>
              </w:rPr>
            </w:pPr>
            <w:r w:rsidRPr="00B04238">
              <w:rPr>
                <w:sz w:val="2"/>
                <w:szCs w:val="2"/>
              </w:rPr>
              <w:t>А</w:t>
            </w:r>
            <w:r w:rsidRPr="00B04238">
              <w:rPr>
                <w:spacing w:val="-1"/>
                <w:sz w:val="24"/>
              </w:rPr>
              <w:t xml:space="preserve"> </w:t>
            </w:r>
            <w:r w:rsidRPr="00B04238">
              <w:rPr>
                <w:rFonts w:ascii="Times New Roman" w:hAnsi="Times New Roman" w:cs="Times New Roman"/>
                <w:spacing w:val="-1"/>
                <w:sz w:val="24"/>
              </w:rPr>
              <w:t>Административно-управленческая команда; педагогические работники, учителя</w:t>
            </w:r>
          </w:p>
        </w:tc>
        <w:tc>
          <w:tcPr>
            <w:tcW w:w="1042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Укомплектованность МОУ 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Должанская ООШ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Валуйского района Белгородской области </w:t>
            </w:r>
            <w:r w:rsidRPr="00B04238">
              <w:rPr>
                <w:rFonts w:ascii="Times New Roman" w:eastAsia="Times New Roman" w:hAnsi="Times New Roman" w:cs="Times New Roman"/>
                <w:sz w:val="24"/>
              </w:rPr>
              <w:t>административным персоналом, педагогическими работниками и учебно-вспомогательным персоналом</w:t>
            </w:r>
          </w:p>
        </w:tc>
        <w:tc>
          <w:tcPr>
            <w:tcW w:w="1030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9" w:right="-10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Педагоги дополнительного образования</w:t>
            </w:r>
          </w:p>
        </w:tc>
        <w:tc>
          <w:tcPr>
            <w:tcW w:w="824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Заключения договоров сетевого взаимодействия</w:t>
            </w:r>
          </w:p>
        </w:tc>
      </w:tr>
      <w:tr w:rsidR="00B04238" w:rsidRPr="00B04238" w:rsidTr="00B04238">
        <w:tc>
          <w:tcPr>
            <w:tcW w:w="958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147" w:type="pct"/>
          </w:tcPr>
          <w:p w:rsidR="00B04238" w:rsidRPr="00B04238" w:rsidRDefault="00B04238" w:rsidP="00B04238">
            <w:pPr>
              <w:rPr>
                <w:sz w:val="2"/>
                <w:szCs w:val="2"/>
              </w:rPr>
            </w:pPr>
            <w:r w:rsidRPr="00B04238">
              <w:rPr>
                <w:sz w:val="2"/>
                <w:szCs w:val="2"/>
              </w:rPr>
              <w:t>Б</w:t>
            </w:r>
            <w:r w:rsidRPr="00B04238">
              <w:rPr>
                <w:rFonts w:ascii="Times New Roman" w:hAnsi="Times New Roman" w:cs="Times New Roman"/>
                <w:sz w:val="24"/>
              </w:rPr>
              <w:t>Бюджетное и внебюджетное финансирование</w:t>
            </w:r>
          </w:p>
        </w:tc>
        <w:tc>
          <w:tcPr>
            <w:tcW w:w="1042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  <w:tc>
          <w:tcPr>
            <w:tcW w:w="1030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left="109" w:right="-10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Педагоги, оказывающие платные дополнительные образовательные услуги</w:t>
            </w:r>
          </w:p>
        </w:tc>
        <w:tc>
          <w:tcPr>
            <w:tcW w:w="824" w:type="pct"/>
          </w:tcPr>
          <w:p w:rsidR="00B04238" w:rsidRPr="00B04238" w:rsidRDefault="00B04238" w:rsidP="00B04238">
            <w:pPr>
              <w:widowControl w:val="0"/>
              <w:autoSpaceDE w:val="0"/>
              <w:autoSpaceDN w:val="0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4238">
              <w:rPr>
                <w:rFonts w:ascii="Times New Roman" w:eastAsia="Times New Roman" w:hAnsi="Times New Roman" w:cs="Times New Roman"/>
                <w:sz w:val="24"/>
              </w:rPr>
              <w:t>Систематическая работа по расширению партнерства, по выявлению дополнительных финансовых влияний</w:t>
            </w:r>
          </w:p>
        </w:tc>
      </w:tr>
    </w:tbl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A8" w:rsidRDefault="001C4CA8" w:rsidP="001C4C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1C4CA8" w:rsidRPr="0075658D" w:rsidTr="00FB72A3">
        <w:tc>
          <w:tcPr>
            <w:tcW w:w="1488" w:type="pct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1C4CA8" w:rsidRPr="0075658D" w:rsidRDefault="001C4CA8" w:rsidP="00FB7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1C4CA8" w:rsidTr="00FB72A3">
        <w:tc>
          <w:tcPr>
            <w:tcW w:w="1488" w:type="pct"/>
          </w:tcPr>
          <w:p w:rsidR="001C4CA8" w:rsidRPr="004F0150" w:rsidRDefault="001C4CA8" w:rsidP="00FB72A3">
            <w:pPr>
              <w:spacing w:line="274" w:lineRule="auto"/>
              <w:ind w:left="182" w:right="4" w:hanging="182"/>
              <w:jc w:val="both"/>
            </w:pPr>
            <w:r w:rsidRPr="004F0150">
              <w:rPr>
                <w:rFonts w:ascii="Times New Roman" w:eastAsia="Times New Roman" w:hAnsi="Times New Roman" w:cs="Times New Roman"/>
              </w:rPr>
              <w:t>1.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Достижение качества образования, соответствующего требованиями ФГОС за счет</w:t>
            </w:r>
          </w:p>
          <w:p w:rsidR="001C4CA8" w:rsidRPr="004F0150" w:rsidRDefault="001C4CA8" w:rsidP="00FB72A3">
            <w:pPr>
              <w:ind w:left="182" w:right="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конструирования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технологий.</w:t>
            </w:r>
          </w:p>
        </w:tc>
        <w:tc>
          <w:tcPr>
            <w:tcW w:w="1488" w:type="pct"/>
          </w:tcPr>
          <w:p w:rsidR="001C4CA8" w:rsidRPr="004F0150" w:rsidRDefault="001C4CA8" w:rsidP="00FB72A3">
            <w:pPr>
              <w:spacing w:after="2" w:line="273" w:lineRule="auto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количество участников муниципального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этапа</w:t>
            </w:r>
            <w:r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ВСОШ</w:t>
            </w:r>
          </w:p>
          <w:p w:rsidR="001C4CA8" w:rsidRDefault="001C4CA8" w:rsidP="00FB72A3">
            <w:pPr>
              <w:spacing w:after="4" w:line="275" w:lineRule="auto"/>
              <w:ind w:left="74" w:right="2"/>
              <w:rPr>
                <w:rFonts w:ascii="Times New Roman" w:eastAsia="Times New Roman" w:hAnsi="Times New Roman" w:cs="Times New Roman"/>
                <w:sz w:val="24"/>
              </w:rPr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Эффективное функционирование внутришко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льной системы оценки качества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  <w:p w:rsidR="001C4CA8" w:rsidRPr="004F0150" w:rsidRDefault="001C4CA8" w:rsidP="00FB72A3">
            <w:pPr>
              <w:spacing w:after="4" w:line="275" w:lineRule="auto"/>
              <w:ind w:left="74" w:right="2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Обеспечение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высокого</w:t>
            </w:r>
          </w:p>
          <w:p w:rsidR="001C4CA8" w:rsidRPr="004F0150" w:rsidRDefault="001C4CA8" w:rsidP="00FB72A3">
            <w:pPr>
              <w:spacing w:line="274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уровня реализации требований федеральных</w:t>
            </w:r>
          </w:p>
          <w:p w:rsidR="001C4CA8" w:rsidRPr="004F0150" w:rsidRDefault="001C4CA8" w:rsidP="00FB72A3">
            <w:pPr>
              <w:spacing w:after="1" w:line="274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государственных образовательных стандартов, подтверждающихся результатами независимой</w:t>
            </w:r>
          </w:p>
          <w:p w:rsidR="001C4CA8" w:rsidRDefault="001C4CA8" w:rsidP="00FB72A3">
            <w:pPr>
              <w:ind w:left="7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оценки качества образования.</w:t>
            </w:r>
          </w:p>
        </w:tc>
        <w:tc>
          <w:tcPr>
            <w:tcW w:w="2024" w:type="pct"/>
          </w:tcPr>
          <w:p w:rsidR="001C4CA8" w:rsidRPr="004F0150" w:rsidRDefault="001C4CA8" w:rsidP="00FB72A3">
            <w:pPr>
              <w:spacing w:after="2" w:line="273" w:lineRule="auto"/>
              <w:ind w:left="7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РЭ – 5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</w:p>
          <w:p w:rsidR="001C4CA8" w:rsidRPr="004F0150" w:rsidRDefault="001C4CA8" w:rsidP="00FB72A3">
            <w:pPr>
              <w:spacing w:after="2" w:line="273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Количество призеров – 1 человек</w:t>
            </w:r>
          </w:p>
          <w:p w:rsidR="001C4CA8" w:rsidRPr="004F0150" w:rsidRDefault="001C4CA8" w:rsidP="00FB72A3">
            <w:pPr>
              <w:spacing w:line="278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Обеспеченность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учебной литературой – 100%</w:t>
            </w:r>
          </w:p>
          <w:p w:rsidR="001C4CA8" w:rsidRPr="004F0150" w:rsidRDefault="001C4CA8" w:rsidP="00FB72A3">
            <w:pPr>
              <w:spacing w:after="2" w:line="273" w:lineRule="auto"/>
              <w:ind w:left="7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должности «учитель –логопед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» в штатном</w:t>
            </w:r>
          </w:p>
          <w:p w:rsidR="001C4CA8" w:rsidRDefault="001C4CA8" w:rsidP="00FB72A3">
            <w:pPr>
              <w:ind w:left="7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расписании</w:t>
            </w:r>
          </w:p>
        </w:tc>
      </w:tr>
      <w:tr w:rsidR="001C4CA8" w:rsidRPr="004F0150" w:rsidTr="00FB72A3">
        <w:tc>
          <w:tcPr>
            <w:tcW w:w="1488" w:type="pct"/>
          </w:tcPr>
          <w:p w:rsidR="001C4CA8" w:rsidRPr="004F0150" w:rsidRDefault="001C4CA8" w:rsidP="00FB72A3">
            <w:pPr>
              <w:ind w:left="182" w:right="3"/>
              <w:jc w:val="both"/>
            </w:pPr>
            <w:r w:rsidRPr="004F0150">
              <w:rPr>
                <w:rFonts w:ascii="Times New Roman" w:eastAsia="Times New Roman" w:hAnsi="Times New Roman" w:cs="Times New Roman"/>
              </w:rPr>
              <w:t>2.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Повысить профессиональную компетентность педагогических кадров через реализацию технологии методического сопровождения образовательного процесса в условиях реализации ФГОС.</w:t>
            </w:r>
          </w:p>
        </w:tc>
        <w:tc>
          <w:tcPr>
            <w:tcW w:w="1488" w:type="pct"/>
          </w:tcPr>
          <w:p w:rsidR="001C4CA8" w:rsidRDefault="001C4CA8" w:rsidP="00FB72A3">
            <w:pPr>
              <w:tabs>
                <w:tab w:val="center" w:pos="1311"/>
                <w:tab w:val="right" w:pos="2883"/>
              </w:tabs>
              <w:spacing w:after="22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Высокая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мотивация,</w:t>
            </w:r>
          </w:p>
          <w:p w:rsidR="001C4CA8" w:rsidRDefault="001C4CA8" w:rsidP="00FB72A3">
            <w:pPr>
              <w:ind w:left="7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личностный рост</w:t>
            </w:r>
          </w:p>
        </w:tc>
        <w:tc>
          <w:tcPr>
            <w:tcW w:w="2024" w:type="pct"/>
          </w:tcPr>
          <w:p w:rsidR="001C4CA8" w:rsidRPr="004F0150" w:rsidRDefault="001C4CA8" w:rsidP="00FB72A3">
            <w:pPr>
              <w:spacing w:after="2" w:line="273" w:lineRule="auto"/>
              <w:ind w:left="7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Доля педагогов, прошедших курсы повышения</w:t>
            </w:r>
          </w:p>
          <w:p w:rsidR="001C4CA8" w:rsidRPr="004F0150" w:rsidRDefault="001C4CA8" w:rsidP="00FB72A3">
            <w:pPr>
              <w:spacing w:after="16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квалификации, - 100 %</w:t>
            </w:r>
          </w:p>
          <w:p w:rsidR="001C4CA8" w:rsidRPr="004F0150" w:rsidRDefault="001C4CA8" w:rsidP="00FB72A3">
            <w:pPr>
              <w:ind w:left="74"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участников, призеров и победителей конкурсов профмастерства</w:t>
            </w:r>
          </w:p>
        </w:tc>
      </w:tr>
      <w:tr w:rsidR="001C4CA8" w:rsidRPr="00772F5F" w:rsidTr="00FB72A3">
        <w:tc>
          <w:tcPr>
            <w:tcW w:w="1488" w:type="pct"/>
          </w:tcPr>
          <w:p w:rsidR="001C4CA8" w:rsidRPr="00772F5F" w:rsidRDefault="001C4CA8" w:rsidP="00FB72A3">
            <w:pPr>
              <w:spacing w:after="21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3.Создать условия для:</w:t>
            </w:r>
          </w:p>
          <w:p w:rsidR="001C4CA8" w:rsidRPr="00772F5F" w:rsidRDefault="001C4CA8" w:rsidP="00FB72A3">
            <w:pPr>
              <w:ind w:left="496" w:right="2" w:hanging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развития личности, выявления и реализации возможностей каждого ребенка, поддержки одаренных и талантливых</w:t>
            </w:r>
          </w:p>
          <w:p w:rsidR="001C4CA8" w:rsidRPr="00772F5F" w:rsidRDefault="001C4CA8" w:rsidP="00FB72A3">
            <w:pPr>
              <w:spacing w:after="22"/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</w:t>
            </w:r>
          </w:p>
          <w:p w:rsidR="001C4CA8" w:rsidRPr="00772F5F" w:rsidRDefault="001C4CA8" w:rsidP="00FB72A3">
            <w:pPr>
              <w:ind w:left="496" w:right="2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самоопределения обучающихся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посредством организации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системы профориентационной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и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предпрофильной подготовки.</w:t>
            </w:r>
          </w:p>
        </w:tc>
        <w:tc>
          <w:tcPr>
            <w:tcW w:w="1488" w:type="pct"/>
          </w:tcPr>
          <w:p w:rsidR="001C4CA8" w:rsidRPr="00772F5F" w:rsidRDefault="001C4CA8" w:rsidP="00FB72A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участников, призеров и победителей творческих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конкурсов различного уровня</w:t>
            </w:r>
          </w:p>
          <w:p w:rsidR="001C4CA8" w:rsidRPr="00772F5F" w:rsidRDefault="001C4CA8" w:rsidP="00FB72A3">
            <w:pPr>
              <w:tabs>
                <w:tab w:val="center" w:pos="1769"/>
                <w:tab w:val="right" w:pos="2883"/>
              </w:tabs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выбор</w:t>
            </w:r>
          </w:p>
          <w:p w:rsidR="001C4CA8" w:rsidRPr="00772F5F" w:rsidRDefault="001C4CA8" w:rsidP="00FB72A3">
            <w:pPr>
              <w:spacing w:after="16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</w:p>
          <w:p w:rsidR="001C4CA8" w:rsidRPr="00772F5F" w:rsidRDefault="001C4CA8" w:rsidP="00FB72A3">
            <w:pPr>
              <w:spacing w:after="1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C4CA8" w:rsidRPr="00772F5F" w:rsidRDefault="001C4CA8" w:rsidP="00FB72A3">
            <w:pPr>
              <w:tabs>
                <w:tab w:val="center" w:pos="1961"/>
                <w:tab w:val="right" w:pos="2883"/>
              </w:tabs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траектории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1C4CA8" w:rsidRPr="00772F5F" w:rsidRDefault="001C4CA8" w:rsidP="00FB72A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последующей профессии</w:t>
            </w:r>
          </w:p>
        </w:tc>
        <w:tc>
          <w:tcPr>
            <w:tcW w:w="2024" w:type="pct"/>
          </w:tcPr>
          <w:p w:rsidR="001C4CA8" w:rsidRPr="00772F5F" w:rsidRDefault="001C4CA8" w:rsidP="00FB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 спортивных мероприятий – 100%</w:t>
            </w:r>
          </w:p>
          <w:p w:rsidR="001C4CA8" w:rsidRPr="00772F5F" w:rsidRDefault="001C4CA8" w:rsidP="00FB72A3">
            <w:pPr>
              <w:spacing w:after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призеров</w:t>
            </w:r>
          </w:p>
          <w:p w:rsidR="001C4CA8" w:rsidRPr="00772F5F" w:rsidRDefault="001C4CA8" w:rsidP="00FB72A3">
            <w:pPr>
              <w:spacing w:after="16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</w:t>
            </w:r>
          </w:p>
          <w:p w:rsidR="001C4CA8" w:rsidRPr="00772F5F" w:rsidRDefault="001C4CA8" w:rsidP="00FB72A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обучающихся, вовлеченных в творческую деятельность – 25 %</w:t>
            </w:r>
          </w:p>
          <w:p w:rsidR="001C4CA8" w:rsidRPr="00772F5F" w:rsidRDefault="001C4CA8" w:rsidP="00FB72A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заключенных договоров</w:t>
            </w:r>
          </w:p>
          <w:p w:rsidR="001C4CA8" w:rsidRPr="00772F5F" w:rsidRDefault="001C4CA8" w:rsidP="00FB72A3">
            <w:pPr>
              <w:spacing w:after="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организованных экскурсий</w:t>
            </w:r>
          </w:p>
          <w:p w:rsidR="001C4CA8" w:rsidRPr="00772F5F" w:rsidRDefault="001C4CA8" w:rsidP="00FB72A3">
            <w:pPr>
              <w:ind w:left="74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A8" w:rsidTr="00FB72A3">
        <w:tc>
          <w:tcPr>
            <w:tcW w:w="1488" w:type="pct"/>
          </w:tcPr>
          <w:p w:rsidR="001C4CA8" w:rsidRPr="004F0150" w:rsidRDefault="001C4CA8" w:rsidP="00FB72A3">
            <w:pPr>
              <w:ind w:left="182" w:right="3" w:hanging="182"/>
              <w:jc w:val="both"/>
            </w:pPr>
            <w:r w:rsidRPr="004F0150"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Развивать воспитательную среду, формирующую активную жизненную позицию обучающихся через вовлечение их в общественно-значимую деятельность и систему дополнительного образования.</w:t>
            </w:r>
          </w:p>
        </w:tc>
        <w:tc>
          <w:tcPr>
            <w:tcW w:w="1488" w:type="pct"/>
          </w:tcPr>
          <w:p w:rsidR="001C4CA8" w:rsidRPr="004F0150" w:rsidRDefault="001C4CA8" w:rsidP="00FB72A3">
            <w:pPr>
              <w:spacing w:line="274" w:lineRule="auto"/>
              <w:ind w:left="7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Достижение большей открытости школы через увеличение количества мероприятий с</w:t>
            </w:r>
          </w:p>
          <w:p w:rsidR="001C4CA8" w:rsidRPr="004F0150" w:rsidRDefault="001C4CA8" w:rsidP="00FB72A3">
            <w:pPr>
              <w:spacing w:after="18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непосредственным</w:t>
            </w:r>
          </w:p>
          <w:p w:rsidR="001C4CA8" w:rsidRPr="004F0150" w:rsidRDefault="001C4CA8" w:rsidP="00FB72A3">
            <w:pPr>
              <w:ind w:left="7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участием родителей Повышение интереса и активности со стороны обучающихся в работе школьных медиа</w:t>
            </w:r>
          </w:p>
        </w:tc>
        <w:tc>
          <w:tcPr>
            <w:tcW w:w="2024" w:type="pct"/>
          </w:tcPr>
          <w:p w:rsidR="001C4CA8" w:rsidRPr="004F0150" w:rsidRDefault="001C4CA8" w:rsidP="00FB72A3">
            <w:pPr>
              <w:spacing w:line="276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количества мероприятий с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>м родителей до 30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  <w:p w:rsidR="001C4CA8" w:rsidRDefault="001C4CA8" w:rsidP="00FB72A3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родителей, принимающих участие в мероприятиях – 25 %</w:t>
            </w:r>
          </w:p>
          <w:p w:rsidR="001C4CA8" w:rsidRPr="004F0150" w:rsidRDefault="001C4CA8" w:rsidP="00FB72A3">
            <w:pPr>
              <w:spacing w:line="275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Кабинет педагога-психолога</w:t>
            </w:r>
          </w:p>
          <w:p w:rsidR="001C4CA8" w:rsidRDefault="001C4CA8" w:rsidP="00FB72A3">
            <w:pPr>
              <w:tabs>
                <w:tab w:val="center" w:pos="1417"/>
                <w:tab w:val="center" w:pos="1750"/>
                <w:tab w:val="center" w:pos="2021"/>
                <w:tab w:val="right" w:pos="3201"/>
              </w:tabs>
              <w:spacing w:after="22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6E311F">
              <w:rPr>
                <w:rFonts w:ascii="Times New Roman" w:eastAsia="Times New Roman" w:hAnsi="Times New Roman" w:cs="Times New Roman"/>
                <w:sz w:val="24"/>
              </w:rPr>
              <w:tab/>
              <w:t>штатном</w:t>
            </w:r>
          </w:p>
          <w:p w:rsidR="001C4CA8" w:rsidRDefault="001C4CA8" w:rsidP="00FB72A3">
            <w:pPr>
              <w:ind w:left="7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расписании</w:t>
            </w:r>
          </w:p>
        </w:tc>
      </w:tr>
      <w:tr w:rsidR="001C4CA8" w:rsidTr="00FB72A3">
        <w:tc>
          <w:tcPr>
            <w:tcW w:w="1488" w:type="pct"/>
          </w:tcPr>
          <w:p w:rsidR="001C4CA8" w:rsidRPr="004F0150" w:rsidRDefault="001C4CA8" w:rsidP="00FB72A3">
            <w:pPr>
              <w:ind w:left="182" w:right="2" w:hanging="182"/>
              <w:jc w:val="both"/>
            </w:pPr>
            <w:r w:rsidRPr="004F0150">
              <w:rPr>
                <w:rFonts w:ascii="Times New Roman" w:eastAsia="Times New Roman" w:hAnsi="Times New Roman" w:cs="Times New Roman"/>
              </w:rPr>
              <w:t xml:space="preserve">5.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Совершенствовать систему общественного управления школой и социального партнёрства через разработку и реализацию совместных проектов, направленных на совершенствование учебнов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-в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>оспитательного процесса и материально-технического обеспечения школы.</w:t>
            </w:r>
          </w:p>
        </w:tc>
        <w:tc>
          <w:tcPr>
            <w:tcW w:w="1488" w:type="pct"/>
          </w:tcPr>
          <w:p w:rsidR="001C4CA8" w:rsidRPr="004F0150" w:rsidRDefault="001C4CA8" w:rsidP="00FB72A3">
            <w:pPr>
              <w:spacing w:line="274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Благоприятный школьный климат</w:t>
            </w:r>
          </w:p>
          <w:p w:rsidR="001C4CA8" w:rsidRPr="004F0150" w:rsidRDefault="001C4CA8" w:rsidP="00FB72A3">
            <w:pPr>
              <w:spacing w:line="274" w:lineRule="auto"/>
              <w:ind w:left="7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Использование ФГИС «Моя школа» всеми</w:t>
            </w:r>
          </w:p>
          <w:p w:rsidR="001C4CA8" w:rsidRDefault="001C4CA8" w:rsidP="00FB72A3">
            <w:pPr>
              <w:spacing w:after="18"/>
              <w:ind w:left="7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</w:p>
          <w:p w:rsidR="001C4CA8" w:rsidRDefault="001C4CA8" w:rsidP="00FB72A3">
            <w:pPr>
              <w:ind w:left="7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образовательного процесса</w:t>
            </w:r>
          </w:p>
        </w:tc>
        <w:tc>
          <w:tcPr>
            <w:tcW w:w="2024" w:type="pct"/>
          </w:tcPr>
          <w:p w:rsidR="001C4CA8" w:rsidRPr="004F0150" w:rsidRDefault="001C4CA8" w:rsidP="00FB72A3">
            <w:pPr>
              <w:spacing w:line="276" w:lineRule="auto"/>
              <w:ind w:left="74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4F0150">
              <w:rPr>
                <w:rFonts w:ascii="Times New Roman" w:eastAsia="Times New Roman" w:hAnsi="Times New Roman" w:cs="Times New Roman"/>
                <w:sz w:val="24"/>
              </w:rPr>
              <w:tab/>
              <w:t>зарегистрированных участников во ФГИС «Моя школа» - 100%</w:t>
            </w:r>
          </w:p>
          <w:p w:rsidR="001C4CA8" w:rsidRPr="004F0150" w:rsidRDefault="001C4CA8" w:rsidP="00FB72A3">
            <w:pPr>
              <w:spacing w:after="2" w:line="273" w:lineRule="auto"/>
              <w:ind w:left="74"/>
              <w:jc w:val="both"/>
            </w:pPr>
            <w:r w:rsidRPr="004F0150">
              <w:rPr>
                <w:rFonts w:ascii="Times New Roman" w:eastAsia="Times New Roman" w:hAnsi="Times New Roman" w:cs="Times New Roman"/>
                <w:sz w:val="24"/>
              </w:rPr>
              <w:t>Доля педагогов, обученных использованию ФГИС «Моя</w:t>
            </w:r>
          </w:p>
          <w:p w:rsidR="001C4CA8" w:rsidRDefault="001C4CA8" w:rsidP="00FB72A3">
            <w:pPr>
              <w:ind w:left="74"/>
            </w:pPr>
            <w:r w:rsidRPr="006E311F"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Style w:val="af1"/>
        <w:tblW w:w="5098" w:type="pct"/>
        <w:tblLayout w:type="fixed"/>
        <w:tblLook w:val="04A0" w:firstRow="1" w:lastRow="0" w:firstColumn="1" w:lastColumn="0" w:noHBand="0" w:noVBand="1"/>
      </w:tblPr>
      <w:tblGrid>
        <w:gridCol w:w="3178"/>
        <w:gridCol w:w="1675"/>
        <w:gridCol w:w="1678"/>
        <w:gridCol w:w="2226"/>
        <w:gridCol w:w="2116"/>
        <w:gridCol w:w="2276"/>
        <w:gridCol w:w="2504"/>
      </w:tblGrid>
      <w:tr w:rsidR="00B04238" w:rsidRPr="00B04238" w:rsidTr="00B04238">
        <w:trPr>
          <w:trHeight w:val="20"/>
        </w:trPr>
        <w:tc>
          <w:tcPr>
            <w:tcW w:w="1015" w:type="pct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071" w:type="pct"/>
            <w:gridSpan w:val="2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387" w:type="pct"/>
            <w:gridSpan w:val="2"/>
            <w:vAlign w:val="center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727" w:type="pct"/>
            <w:vAlign w:val="center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800" w:type="pct"/>
            <w:vAlign w:val="center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(дд.мм.гг)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iCs/>
                <w:color w:val="000000"/>
              </w:rPr>
              <w:t>(дд.мм.гг)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1527" w:type="pct"/>
            <w:gridSpan w:val="2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B04238" w:rsidRPr="00B04238" w:rsidTr="00B04238">
        <w:trPr>
          <w:trHeight w:val="1022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МАГИСТРАЛЬНОЕ НАПРАВЛЕНИЕ «ЗНАНИЕ»</w:t>
            </w:r>
          </w:p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Подпроект </w:t>
            </w:r>
            <w:r w:rsidRPr="00B0423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B04238">
              <w:rPr>
                <w:rFonts w:ascii="Times New Roman" w:hAnsi="Times New Roman" w:cs="Times New Roman"/>
              </w:rPr>
              <w:t xml:space="preserve"> </w:t>
            </w:r>
            <w:r w:rsidR="00A20704" w:rsidRPr="00A20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="00A20704">
              <w:rPr>
                <w:rFonts w:ascii="Times New Roman" w:hAnsi="Times New Roman" w:cs="Times New Roman"/>
              </w:rPr>
              <w:t xml:space="preserve"> </w:t>
            </w:r>
            <w:r w:rsidR="00A20704">
              <w:rPr>
                <w:rFonts w:ascii="Times New Roman" w:hAnsi="Times New Roman" w:cs="Times New Roman"/>
                <w:b/>
                <w:color w:val="000000"/>
              </w:rPr>
              <w:t>Олимпиадное движение</w:t>
            </w:r>
            <w:r w:rsidRPr="00B0423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ЦЕЛЬ: предоставление каждому обучающемуся качественного образования и достижения максимально возможных образовательных результатов на основе лучших традиций отечественной педагогики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Осуществление анализа содержания образовательных программ, программ учебных предметов </w:t>
            </w:r>
          </w:p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Май 2025 г. (далее при необходимости)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Обновление ООП, программ внеурочной деятельности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ООП, программы внеурочной деятельности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уководители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методических объединений (МО) учителей-предметников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Мероприятия, направленные на поэтапный переход к реализации ФООП (по отдельному плану)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До 31 августа 2025, 2026 годов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Реализация ФООП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Единое КТП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Руководители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МО учителей-предметников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интересов и потребностей, способностей и талантов обучающихся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Март 2025г.,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2026, 2027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2028, 2029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2025г.,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2026, 2027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2о28, 2029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ind w:left="-10" w:right="-29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Процент обучающихся, чьи образовательные интересы, потребности, способности и таланты были успешно выявлены и учтены в процессе обучения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образовательных курсов, направленных на поддержку одарённых и талантливых обучающихся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важности и необходимости углубленного изучения отдельных предметов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До 31 1 августа 2025, 2026, 2027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, 2028, 2029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годов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Динамика доли  обучающихся и их родителей, которые понимают важность и необходимость углублённого изучения выбранных </w:t>
            </w:r>
            <w:r w:rsidRPr="00B04238"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Информационные стенды, буклеты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Классные руководители 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2025г.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Материально-технической базы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Материально-технической базы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Г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лотова С.Н</w:t>
            </w:r>
          </w:p>
        </w:tc>
        <w:tc>
          <w:tcPr>
            <w:tcW w:w="800" w:type="pct"/>
          </w:tcPr>
          <w:p w:rsidR="00B04238" w:rsidRPr="00B04238" w:rsidRDefault="00B0709C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Т.М.</w:t>
            </w:r>
            <w:r w:rsidR="00B04238"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9CC2E5" w:themeFill="accent1" w:themeFillTint="99"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color w:val="000000"/>
              </w:rPr>
              <w:t>: функционирование объективной внутренней системы оценки качества образования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Актуализация локального акта, регламентирующего внутреннюю систему оценки качества образования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 необходимости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До 31 августа 2025, 2026, 2027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, 2028, 2029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годов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Внедренее обновлённого локального акта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Обновлённый локальный акт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  <w:tc>
          <w:tcPr>
            <w:tcW w:w="800" w:type="pct"/>
          </w:tcPr>
          <w:p w:rsidR="00B04238" w:rsidRPr="00B04238" w:rsidRDefault="00B0709C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Т.М.</w:t>
            </w:r>
            <w:r w:rsidR="00B04238"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и проведение обучающего семинара для педагогов по реализации и соблюдению требований локального акта, регламентирующего внутреннюю систему оценки качества образования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2025г.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Соблюдение требований локального акта, регламентирующего внутреннюю систему оценки качества образования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семинара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  <w:tc>
          <w:tcPr>
            <w:tcW w:w="800" w:type="pct"/>
          </w:tcPr>
          <w:p w:rsidR="00B04238" w:rsidRPr="00B04238" w:rsidRDefault="00B0709C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Т.М.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2025г.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Сводный график оценочных процедур размещен на официальном сайте школы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График оценочных процедур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Учителя-предметники, 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9CC2E5" w:themeFill="accent1" w:themeFillTint="99"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color w:val="000000"/>
              </w:rPr>
              <w:t>: обеспечение удовлетворения образовательных интересов и потребностей обучающихся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Привлечение партнеров для организации образовательной деятельности: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- взаимодействие с образовательными организациями, организациями высшего и среднего профессионального образования, культуры, науки;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- взаимодействие с </w:t>
            </w:r>
            <w:r w:rsidRPr="00B04238">
              <w:rPr>
                <w:rFonts w:ascii="Times New Roman" w:hAnsi="Times New Roman" w:cs="Times New Roman"/>
              </w:rPr>
              <w:lastRenderedPageBreak/>
              <w:t>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До 31 августа 2025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Использование сетевых форм реализации образовательной деятельности общеобразовательных программ 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3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Наличие договора(ов) о сетевой форме реализации общеобразовательных программ; наличие общеобразовательных программ, реализуемых в </w:t>
            </w:r>
            <w:r w:rsidRPr="00B04238">
              <w:rPr>
                <w:rFonts w:ascii="Times New Roman" w:hAnsi="Times New Roman" w:cs="Times New Roman"/>
              </w:rPr>
              <w:lastRenderedPageBreak/>
              <w:t>сетевой форме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00" w:type="pct"/>
          </w:tcPr>
          <w:p w:rsidR="00B04238" w:rsidRPr="00B04238" w:rsidRDefault="00B0709C" w:rsidP="00B0423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Т.М.</w:t>
            </w:r>
            <w:r w:rsidR="00B04238"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Создание системы работы с одаренными детьми, включающую выявление, поддержку и сопровождение, развитие интеллектуальной одаренности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До 31 мая 2025г.</w:t>
            </w:r>
          </w:p>
        </w:tc>
        <w:tc>
          <w:tcPr>
            <w:tcW w:w="711" w:type="pct"/>
            <w:vMerge w:val="restar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</w:t>
            </w:r>
          </w:p>
        </w:tc>
        <w:tc>
          <w:tcPr>
            <w:tcW w:w="676" w:type="pct"/>
            <w:vMerge w:val="restar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Результативное участие обучающихся во ВСОШ на всех уровнях</w:t>
            </w:r>
          </w:p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 w:val="restar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</w:t>
            </w:r>
          </w:p>
        </w:tc>
        <w:tc>
          <w:tcPr>
            <w:tcW w:w="800" w:type="pct"/>
            <w:vMerge w:val="restar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B0709C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711" w:type="pct"/>
            <w:vMerge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00" w:type="pct"/>
            <w:vMerge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Обеспечение разработки программ внеурочной деятельности по подготовки обучающихся к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участию в олимпиадном движении на всех уровнях от школьного до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всероссийского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Февраль 2025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2025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Анализ результатов школьного этапа ВСОШ, прогнозирование результатов муниципального /регионального/ заключительного этапа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Программа внеурочной деятельности «Программа «Одаренные дети»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B0709C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Январь 2025г.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школьного до всероссийского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Анализ результатов школьного этапа ВСОШ, прогнозирование результатов муниципального /регионального/ заключительного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этапа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  <w:tc>
          <w:tcPr>
            <w:tcW w:w="800" w:type="pct"/>
          </w:tcPr>
          <w:p w:rsidR="00B04238" w:rsidRPr="00B04238" w:rsidRDefault="00B0709C" w:rsidP="00B0423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Т.М.</w:t>
            </w:r>
            <w:r w:rsidR="00B04238"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9CC2E5" w:themeFill="accent1" w:themeFillTint="99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lastRenderedPageBreak/>
              <w:t>МАГИСТРАЛЬНОЕ НАПРАВЛЕНИЕ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b/>
                <w:color w:val="000000"/>
              </w:rPr>
              <w:t>«Знание»</w:t>
            </w:r>
          </w:p>
          <w:p w:rsidR="00B04238" w:rsidRPr="00A20704" w:rsidRDefault="0019761B" w:rsidP="00B042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Подпроект «</w:t>
            </w:r>
            <w:r w:rsidR="00A20704" w:rsidRPr="00A207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Равные возможности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color w:val="000000"/>
              </w:rPr>
              <w:t>: обеспечение условий для организации образования обучающихся с ограниченными возможностями здоровья (далее – ОВЗ), с инвалидностью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До 31 августа 2025г.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Синхронизация деятельности по развитию инклюзивного образования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АООП,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АДОП </w:t>
            </w:r>
          </w:p>
        </w:tc>
        <w:tc>
          <w:tcPr>
            <w:tcW w:w="727" w:type="pct"/>
          </w:tcPr>
          <w:p w:rsidR="00B04238" w:rsidRPr="00B04238" w:rsidRDefault="0019761B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Глотова С.Н.</w:t>
            </w:r>
          </w:p>
        </w:tc>
        <w:tc>
          <w:tcPr>
            <w:tcW w:w="800" w:type="pct"/>
          </w:tcPr>
          <w:p w:rsidR="00B04238" w:rsidRPr="00B04238" w:rsidRDefault="0019761B" w:rsidP="00B04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Т.М., директор</w:t>
            </w:r>
          </w:p>
        </w:tc>
      </w:tr>
      <w:tr w:rsidR="0019761B" w:rsidRPr="00B04238" w:rsidTr="00B04238">
        <w:trPr>
          <w:trHeight w:val="20"/>
        </w:trPr>
        <w:tc>
          <w:tcPr>
            <w:tcW w:w="1015" w:type="pct"/>
          </w:tcPr>
          <w:p w:rsidR="0019761B" w:rsidRPr="00B04238" w:rsidRDefault="0019761B" w:rsidP="0019761B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Мониторинг оснащенности специальными техническими средствами обучения индивидуального и коллективного пользования</w:t>
            </w:r>
          </w:p>
        </w:tc>
        <w:tc>
          <w:tcPr>
            <w:tcW w:w="535" w:type="pct"/>
          </w:tcPr>
          <w:p w:rsidR="0019761B" w:rsidRPr="00B04238" w:rsidRDefault="0019761B" w:rsidP="0019761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36" w:type="pct"/>
          </w:tcPr>
          <w:p w:rsidR="0019761B" w:rsidRPr="00B04238" w:rsidRDefault="0019761B" w:rsidP="00197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19761B" w:rsidRPr="00B04238" w:rsidRDefault="0019761B" w:rsidP="00197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наличия ТСО, индивидуального и коллективного пользования, автоматизированных рабочих мест для обучающихся с ОВЗ, с инвалидностью</w:t>
            </w:r>
          </w:p>
        </w:tc>
        <w:tc>
          <w:tcPr>
            <w:tcW w:w="676" w:type="pct"/>
          </w:tcPr>
          <w:p w:rsidR="0019761B" w:rsidRPr="00B04238" w:rsidRDefault="0019761B" w:rsidP="00197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Обеспечение приобретения ТСО рабочих мест для обучающихся с ОВЗ, с инвалидностью</w:t>
            </w:r>
          </w:p>
        </w:tc>
        <w:tc>
          <w:tcPr>
            <w:tcW w:w="727" w:type="pct"/>
          </w:tcPr>
          <w:p w:rsidR="0019761B" w:rsidRPr="00B04238" w:rsidRDefault="0019761B" w:rsidP="0019761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Глотова С.Н.</w:t>
            </w:r>
          </w:p>
        </w:tc>
        <w:tc>
          <w:tcPr>
            <w:tcW w:w="800" w:type="pct"/>
          </w:tcPr>
          <w:p w:rsidR="0019761B" w:rsidRPr="00B04238" w:rsidRDefault="0019761B" w:rsidP="00197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Т.М.,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До 31 августа 2025, 2026, 2027</w:t>
            </w:r>
            <w:r w:rsidR="0019761B">
              <w:rPr>
                <w:rFonts w:ascii="Times New Roman" w:eastAsia="Times New Roman" w:hAnsi="Times New Roman" w:cs="Times New Roman"/>
                <w:bCs/>
                <w:color w:val="000000"/>
              </w:rPr>
              <w:t>, 2028, 2029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годов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Повышение уровня образования педагогами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Удостоверение КПК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19761B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Реализация системы (целевой </w:t>
            </w:r>
            <w:r w:rsidRPr="00B04238">
              <w:rPr>
                <w:rFonts w:ascii="Times New Roman" w:hAnsi="Times New Roman" w:cs="Times New Roman"/>
              </w:rPr>
              <w:lastRenderedPageBreak/>
              <w:t>модели) наставничества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Постоянно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Методическое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сопровождение педагогических работников с выявленными профессиональными дефицитами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Адаптация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молодых специалистов к педагогической деятельности в условиях реализации программ инклюзивного образования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педагог-наставник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1976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Организация взаимодействия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2024-202</w:t>
            </w:r>
            <w:r w:rsidR="001976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9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Совершенствование профессиональных компетенций и последующих действий по трансляция опыта в вопросах образования обучающихся с ОВЗ, с инвалидностью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Банк методов, приемов, технологий, обеспечивающих успешность обучающихся с ОВЗ, с инвалидностью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методического сопровождения педагогических работников, готовых к трансляции опыта работы в вопросах образования обучающихся с ОВЗ, с инвалидностью на семинарах, тренингах, конференциях и иных мероприятиях на различных уровнях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19761B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Создание системы тренинговых мер по подготовке к трансляции в вопросах образования обучающихся с ОВЗ, с инвалидностью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педагогических работников в мероприятиях по обсуждению вопросов обучения и воспитания  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с ОВЗ, с инвалидностью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19761B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МАГИСТРАЛЬНОЕ НАПРАВЛЕНИЕ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«Воспитание»</w:t>
            </w:r>
          </w:p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Подпроект «</w:t>
            </w:r>
            <w:r w:rsidR="00A2070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СемьЯ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!»</w:t>
            </w:r>
          </w:p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hAnsi="Times New Roman" w:cs="Times New Roman"/>
                <w:b/>
              </w:rPr>
              <w:t>: взаимодействие образовательной организации и родителей в процессе реализации рабочей программы воспитания. Реализация программ краеведения и школьного туризма. Совершенствование ученического самоуправления, волонтерского движения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Расширение сети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дополнительных услуг  </w:t>
            </w:r>
            <w:r w:rsidRPr="00B04238">
              <w:rPr>
                <w:rFonts w:ascii="Times New Roman" w:hAnsi="Times New Roman" w:cs="Times New Roman"/>
              </w:rPr>
              <w:lastRenderedPageBreak/>
              <w:t>туристко-краеведческой направленности. Планирование материально-технического оснащения, необходимого для реализации программы краеведения или школьного туризма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Реализация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 31 августа 2025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Развитие детского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общественного </w:t>
            </w:r>
            <w:r w:rsidRPr="00B04238">
              <w:rPr>
                <w:rFonts w:ascii="Times New Roman" w:hAnsi="Times New Roman" w:cs="Times New Roman"/>
              </w:rPr>
              <w:lastRenderedPageBreak/>
              <w:t>туристско-краеведческого движения.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Договоры</w:t>
            </w:r>
            <w:r w:rsidRPr="00B04238">
              <w:t xml:space="preserve"> </w:t>
            </w:r>
            <w:r w:rsidRPr="00B04238">
              <w:rPr>
                <w:rFonts w:ascii="Times New Roman" w:hAnsi="Times New Roman" w:cs="Times New Roman"/>
              </w:rPr>
              <w:t xml:space="preserve">сетевого взаимодействия с </w:t>
            </w:r>
            <w:r w:rsidRPr="00B04238">
              <w:rPr>
                <w:rFonts w:ascii="Times New Roman" w:hAnsi="Times New Roman" w:cs="Times New Roman"/>
              </w:rPr>
              <w:lastRenderedPageBreak/>
              <w:t>организациями-партнерами, курирующими программы краеведения и школьного туризма. Увеличение числа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учащихся, охваченных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краеведческой деятельностью, школьным туризмом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Педагоги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дополнительного </w:t>
            </w:r>
            <w:r w:rsidRPr="00B04238">
              <w:rPr>
                <w:rFonts w:ascii="Times New Roman" w:hAnsi="Times New Roman" w:cs="Times New Roman"/>
              </w:rPr>
              <w:lastRenderedPageBreak/>
              <w:t>образования, 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Обновление и реализация программы воспитания МОУ «</w:t>
            </w:r>
            <w:r w:rsidR="00B0709C">
              <w:rPr>
                <w:rFonts w:ascii="Times New Roman" w:hAnsi="Times New Roman" w:cs="Times New Roman"/>
              </w:rPr>
              <w:t>Должанская ООШ</w:t>
            </w:r>
            <w:r w:rsidRPr="00B042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 31 августа 2025, 2026, 2027 гг.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</w:t>
            </w:r>
          </w:p>
        </w:tc>
        <w:tc>
          <w:tcPr>
            <w:tcW w:w="676" w:type="pct"/>
            <w:vMerge w:val="restar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Реализация программ урочной и внеурочной деятельности, дополнительного образования по краеведению и школьному туризму</w:t>
            </w:r>
          </w:p>
        </w:tc>
        <w:tc>
          <w:tcPr>
            <w:tcW w:w="727" w:type="pct"/>
          </w:tcPr>
          <w:p w:rsidR="00B04238" w:rsidRPr="00B04238" w:rsidRDefault="00B0709C" w:rsidP="00B04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деятельности рабочей группы по модернизации программ краеведения и школьного туризма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Январь 2025г.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 31 августа 2025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</w:t>
            </w:r>
          </w:p>
        </w:tc>
        <w:tc>
          <w:tcPr>
            <w:tcW w:w="676" w:type="pct"/>
            <w:vMerge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Педагоги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  <w:r w:rsidR="00B0709C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Конкурс методических разработок по краеведению для школьников, их родителей и педагогов по следующим направлениям: краеведческий календарь; военно-историческое краеведение; фольклор и игры родного края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19761B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  <w:vMerge w:val="restar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 Привлечение родительской общественности.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 w:val="restar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 xml:space="preserve">Реализация программ краеведения и школьного туризма 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Педагоги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дополнительного образования, классные руководители, учителя-предметники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Организация профильных каникулярных отрядов, слетов, мастер-классов, экскурсий, конкурсов, фестивалей </w:t>
            </w:r>
            <w:r w:rsidRPr="00B04238">
              <w:rPr>
                <w:rFonts w:ascii="Times New Roman" w:hAnsi="Times New Roman" w:cs="Times New Roman"/>
              </w:rPr>
              <w:lastRenderedPageBreak/>
              <w:t>исследовательских и проектных работ школьников по краеведению и школьному туризму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19761B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  <w:vMerge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Руководитель школьного научного общества «Эрудит» Платонова О.В.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19761B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Реализация программ краеведения и школьного туризма 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Педагоги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D2D52">
              <w:rPr>
                <w:rFonts w:ascii="Times New Roman" w:hAnsi="Times New Roman" w:cs="Times New Roman"/>
              </w:rPr>
              <w:t xml:space="preserve">Разработка нормативной правовой документации школьного военно-патриотического клуба (Устав, Положение, программа деятельности, план работы </w:t>
            </w:r>
            <w:r w:rsidR="00DD2D52">
              <w:rPr>
                <w:rFonts w:ascii="Times New Roman" w:hAnsi="Times New Roman" w:cs="Times New Roman"/>
              </w:rPr>
              <w:t xml:space="preserve">и </w:t>
            </w:r>
            <w:r w:rsidRPr="00B04238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 31 августа 2025г.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Определение приоритетных направлений в работе школьного военно-патриотического клуба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Формирование ценностных ориентаций обучающихся: разработка мер и мероприятий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836890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Создание условий для организации в школе военно-патриотического клуба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До 31 августа 2025г.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71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Оптимизация расходов, планирование материально-технического оснащения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Приобретение  оборудования для организации работы военного-патриотического клуба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836890">
              <w:rPr>
                <w:rFonts w:ascii="Times New Roman" w:hAnsi="Times New Roman" w:cs="Times New Roman"/>
              </w:rPr>
              <w:t>Глотова С.Н.</w:t>
            </w:r>
          </w:p>
        </w:tc>
        <w:tc>
          <w:tcPr>
            <w:tcW w:w="800" w:type="pct"/>
          </w:tcPr>
          <w:p w:rsidR="00B04238" w:rsidRPr="00B04238" w:rsidRDefault="00836890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Ломакина Т.М</w:t>
            </w:r>
            <w:r w:rsidR="00B04238"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., директор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Реализация программы школьного военно-патриотического клуба и мониторинг результатов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1 сентября 2025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Назначение руководителя и</w:t>
            </w:r>
            <w:r w:rsidRPr="00B04238">
              <w:t xml:space="preserve"> </w:t>
            </w:r>
            <w:r w:rsidRPr="00B04238">
              <w:rPr>
                <w:rFonts w:ascii="Times New Roman" w:hAnsi="Times New Roman" w:cs="Times New Roman"/>
              </w:rPr>
              <w:t xml:space="preserve">Совета школьного военно-патриотического клуба. 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Увеличение числа учащихся, охваченных</w:t>
            </w:r>
          </w:p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военно-патриотической деятельностью.</w:t>
            </w:r>
          </w:p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Мониторинг реализации программы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836890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Организация и проведение военно-патриотических  праздников, конкурсов, встреч.</w:t>
            </w:r>
          </w:p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19761B">
              <w:rPr>
                <w:rFonts w:ascii="Times New Roman" w:hAnsi="Times New Roman" w:cs="Times New Roman"/>
              </w:rPr>
              <w:t>5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93298E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Взаимодействие школы и родителей в процессе реализации программы воспитания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Увеличение числа желающих поступать в военные и другие специализированные учебные заведения, связанные с военной службой и службой в полиции, нести воинскую службу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B0709C"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и проведение, участие в волонтерских акций, в конкурсе «Большая перемена»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19761B">
              <w:rPr>
                <w:rFonts w:ascii="Times New Roman" w:hAnsi="Times New Roman" w:cs="Times New Roman"/>
              </w:rPr>
              <w:t xml:space="preserve">5 </w:t>
            </w:r>
            <w:r w:rsidRPr="00B042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93298E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Реализация проекта «Орлята России», активизация деятельности первичного отделения РДДМ «Движение первых»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Увеличение доли обучающихся, вовлеченных в волонтерское движение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, вожатый, классные руководители</w:t>
            </w:r>
          </w:p>
        </w:tc>
        <w:tc>
          <w:tcPr>
            <w:tcW w:w="800" w:type="pct"/>
          </w:tcPr>
          <w:p w:rsidR="00B04238" w:rsidRPr="00B04238" w:rsidRDefault="0093298E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МАГИСТРАЛЬНОЕ НАПРАВЛЕНИЕ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«Здоровье»</w:t>
            </w:r>
          </w:p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Подпроект «</w:t>
            </w:r>
            <w:r w:rsidR="00A20704">
              <w:rPr>
                <w:rFonts w:ascii="Times New Roman" w:hAnsi="Times New Roman" w:cs="Times New Roman"/>
                <w:b/>
              </w:rPr>
              <w:t>Здоровый школьник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!»</w:t>
            </w:r>
          </w:p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: 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Обновление содержания программы воспитания, включая календарный план воспитательной работы, программы «Школа – территория здоровья»</w:t>
            </w:r>
          </w:p>
        </w:tc>
        <w:tc>
          <w:tcPr>
            <w:tcW w:w="1071" w:type="pct"/>
            <w:gridSpan w:val="2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 мере необходимости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Повышение уровня знаний и навыков учащихся в области здорового образа жизни, физической культуры и спорта.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Увеличение количества учащихся, активно занимающихся физической культурой и спортом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Программы </w:t>
            </w:r>
            <w:r w:rsidRPr="00B042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«Школа – территория здоровья», 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>воспитания и календарный план воспитательной работы</w:t>
            </w:r>
          </w:p>
        </w:tc>
        <w:tc>
          <w:tcPr>
            <w:tcW w:w="727" w:type="pct"/>
          </w:tcPr>
          <w:p w:rsidR="00B04238" w:rsidRPr="00B04238" w:rsidRDefault="0093298E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hAnsi="Times New Roman" w:cs="Times New Roman"/>
              </w:rPr>
              <w:t>Заместител</w:t>
            </w:r>
            <w:r w:rsidR="0093298E">
              <w:rPr>
                <w:rFonts w:ascii="Times New Roman" w:hAnsi="Times New Roman" w:cs="Times New Roman"/>
              </w:rPr>
              <w:t>ь</w:t>
            </w:r>
            <w:r w:rsidRPr="00B04238">
              <w:rPr>
                <w:rFonts w:ascii="Times New Roman" w:hAnsi="Times New Roman" w:cs="Times New Roman"/>
              </w:rPr>
              <w:t xml:space="preserve"> директора </w:t>
            </w:r>
            <w:r w:rsidR="0093298E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Организация просветительской </w:t>
            </w:r>
            <w:r w:rsidRPr="00B042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деятельности, направленной на формирование ЗОЖ, профилактика табакокурения, употребления алкоголя и наркотических средств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Повышение уровня </w:t>
            </w:r>
            <w:r w:rsidRPr="00B04238">
              <w:rPr>
                <w:rFonts w:ascii="Times New Roman" w:hAnsi="Times New Roman" w:cs="Times New Roman"/>
              </w:rPr>
              <w:lastRenderedPageBreak/>
              <w:t>знаний и навыков учащихся в области здорового образа жизни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Буклеты, ролики 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школьной киностудии «Золотой кадр», информационные стенды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Фельдшер</w:t>
            </w:r>
            <w:r w:rsidR="0093298E">
              <w:rPr>
                <w:rFonts w:ascii="Times New Roman" w:hAnsi="Times New Roman" w:cs="Times New Roman"/>
              </w:rPr>
              <w:t xml:space="preserve"> (по </w:t>
            </w:r>
            <w:r w:rsidR="0093298E">
              <w:rPr>
                <w:rFonts w:ascii="Times New Roman" w:hAnsi="Times New Roman" w:cs="Times New Roman"/>
              </w:rPr>
              <w:lastRenderedPageBreak/>
              <w:t>согласованию)</w:t>
            </w:r>
            <w:r w:rsidRPr="00B04238">
              <w:rPr>
                <w:rFonts w:ascii="Times New Roman" w:hAnsi="Times New Roman" w:cs="Times New Roman"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социальные педагоги</w:t>
            </w:r>
          </w:p>
        </w:tc>
        <w:tc>
          <w:tcPr>
            <w:tcW w:w="800" w:type="pct"/>
          </w:tcPr>
          <w:p w:rsidR="00B04238" w:rsidRPr="00B04238" w:rsidRDefault="0093298E" w:rsidP="00B0423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Глотова С.Н</w:t>
            </w:r>
            <w:r w:rsidR="00B04238" w:rsidRPr="00B04238">
              <w:rPr>
                <w:rFonts w:ascii="Times New Roman" w:hAnsi="Times New Roman" w:cs="Times New Roman"/>
              </w:rPr>
              <w:t xml:space="preserve">, </w:t>
            </w:r>
            <w:r w:rsidR="00B04238" w:rsidRPr="00B04238">
              <w:rPr>
                <w:rFonts w:ascii="Times New Roman" w:hAnsi="Times New Roman" w:cs="Times New Roman"/>
              </w:rPr>
              <w:lastRenderedPageBreak/>
              <w:t>заместитель директора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Организация и проведение информационно-просветительской работы с обучающимися, родителями (законными представителями) об участии в массовых физкультурно-спортивных мероприятиях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2027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Повышение мотивации у учащихся к участию в спортивно-физкультурных мероприятиях на различных уровнях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Мониторинг, аналитическая справка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hAnsi="Times New Roman" w:cs="Times New Roman"/>
              </w:rPr>
              <w:t>Классные руководители, учител</w:t>
            </w:r>
            <w:r w:rsidR="0093298E">
              <w:rPr>
                <w:rFonts w:ascii="Times New Roman" w:hAnsi="Times New Roman" w:cs="Times New Roman"/>
              </w:rPr>
              <w:t>ь</w:t>
            </w:r>
            <w:r w:rsidRPr="00B04238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  <w:tc>
          <w:tcPr>
            <w:tcW w:w="800" w:type="pct"/>
          </w:tcPr>
          <w:p w:rsidR="00B04238" w:rsidRPr="00B04238" w:rsidRDefault="0093298E" w:rsidP="00B0423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Глотова С.Н</w:t>
            </w:r>
            <w:r w:rsidR="00B04238" w:rsidRPr="00B04238">
              <w:rPr>
                <w:rFonts w:ascii="Times New Roman" w:hAnsi="Times New Roman" w:cs="Times New Roman"/>
              </w:rPr>
              <w:t xml:space="preserve">., заместитель директора;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Обеспечение дополнительных образовательных услуг в области физической культуры и спорта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2027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Увеличение доли  обучающихся, постоянно посещающих занятия с целью достижения высокого результата в спортивно-физкультурных мероприятиях на различных уровнях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Дополнительные образовательные программы и услуги в сфере физической культуры и спорта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руководитель МО 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hAnsi="Times New Roman" w:cs="Times New Roman"/>
              </w:rPr>
              <w:t>Организация и проведение массовых физкультурно-спортивных мероприятий от школьного до всероссийского уровня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Проведение массовых физкультурно-спортивных мероприятий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Аналитическая справка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Учител</w:t>
            </w:r>
            <w:r w:rsidR="0093298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физической культуры, 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3298E">
              <w:rPr>
                <w:rFonts w:ascii="Times New Roman" w:hAnsi="Times New Roman" w:cs="Times New Roman"/>
              </w:rPr>
              <w:t>Глотова С.Н</w:t>
            </w:r>
            <w:r w:rsidRPr="00B04238">
              <w:rPr>
                <w:rFonts w:ascii="Times New Roman" w:hAnsi="Times New Roman" w:cs="Times New Roman"/>
              </w:rPr>
              <w:t>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и контроль горячего питания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Единые подходы к организации питания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Мониторинг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3298E">
              <w:rPr>
                <w:rFonts w:ascii="Times New Roman" w:hAnsi="Times New Roman" w:cs="Times New Roman"/>
              </w:rPr>
              <w:t>Глотова С.Н.</w:t>
            </w:r>
            <w:r w:rsidRPr="00B042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Популяризация доступности выполнения норм ВФСК «ГТО»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Выполнение норм ВФСК «ГТО»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Положение о </w:t>
            </w:r>
            <w:r w:rsidRPr="00B04238">
              <w:rPr>
                <w:rFonts w:ascii="Times New Roman" w:hAnsi="Times New Roman" w:cs="Times New Roman"/>
              </w:rPr>
              <w:t>ВФСК «ГТО»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Учител</w:t>
            </w:r>
            <w:r w:rsidR="0093298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физической культуры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3298E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Создание условий для организации работы школьных </w:t>
            </w:r>
            <w:r w:rsidRPr="00B04238">
              <w:rPr>
                <w:rFonts w:ascii="Times New Roman" w:hAnsi="Times New Roman" w:cs="Times New Roman"/>
              </w:rPr>
              <w:lastRenderedPageBreak/>
              <w:t>спортивных клубов (по видам спорта)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Наличие дополнительных </w:t>
            </w:r>
            <w:r w:rsidRPr="00B04238">
              <w:rPr>
                <w:rFonts w:ascii="Times New Roman" w:hAnsi="Times New Roman" w:cs="Times New Roman"/>
              </w:rPr>
              <w:lastRenderedPageBreak/>
              <w:t>образовательных услуг в области физической культуры и спорта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Привлечение обучающихся к 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lastRenderedPageBreak/>
              <w:t>участию в массовых физкультурно-спортивных мероприятиях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lastRenderedPageBreak/>
              <w:t>Учител</w:t>
            </w:r>
            <w:r w:rsidR="0093298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физической культуры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3298E">
              <w:rPr>
                <w:rFonts w:ascii="Times New Roman" w:hAnsi="Times New Roman" w:cs="Times New Roman"/>
              </w:rPr>
              <w:t>Глотова С.Н.</w:t>
            </w:r>
            <w:r w:rsidRPr="00B04238">
              <w:rPr>
                <w:rFonts w:ascii="Times New Roman" w:hAnsi="Times New Roman" w:cs="Times New Roman"/>
              </w:rPr>
              <w:t>.</w:t>
            </w:r>
          </w:p>
        </w:tc>
      </w:tr>
      <w:tr w:rsidR="00B04238" w:rsidRPr="00B04238" w:rsidTr="0093298E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Обеспечение прохождения педагогами курсовой подготовки по вопросам подготовки результативного участия учащихся в спортивно-физкультурных мероприятиях на различных уровнях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Обеспечены условия прохождения педагогическими работниками курсов повышения квалификации 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Удостоверение КПК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3298E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93298E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19761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29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B04238" w:rsidRPr="00B04238" w:rsidRDefault="0093298E" w:rsidP="009329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Результативное участие в спортивных соревнованиях/ мероприятиях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Учител</w:t>
            </w:r>
            <w:r w:rsidR="0093298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физической культуры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3298E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7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Январь 2025г.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До 31 августа 2025г.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Мониторинг участия обучающихся в массовых физкультурно-спортивных мероприятиях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Учител</w:t>
            </w:r>
            <w:r w:rsidR="0093298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физической культуры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3298E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DengXian" w:hAnsi="Times New Roman"/>
                <w:b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/>
                <w:bCs/>
                <w:kern w:val="2"/>
                <w:lang w:eastAsia="zh-CN"/>
              </w:rPr>
              <w:t>МАГИСТРАЛЬНОЕ НАПРАВЛЕНИЕ «ТВОРЧЕСТВО»</w:t>
            </w:r>
          </w:p>
          <w:p w:rsidR="00B04238" w:rsidRPr="00B04238" w:rsidRDefault="00B04238" w:rsidP="00B04238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423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Подпроект </w:t>
            </w:r>
            <w:r w:rsidR="00A20704">
              <w:rPr>
                <w:rFonts w:ascii="Times New Roman" w:eastAsia="Times New Roman" w:hAnsi="Times New Roman"/>
                <w:b/>
                <w:bCs/>
                <w:color w:val="000000"/>
              </w:rPr>
              <w:t>«Творим, растём, мечтаем</w:t>
            </w:r>
            <w:r w:rsidRPr="00B04238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B04238" w:rsidRPr="00B04238" w:rsidRDefault="00B04238" w:rsidP="00B0423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hAnsi="Times New Roman" w:cs="Times New Roman"/>
                <w:b/>
              </w:rPr>
              <w:t>: реализация дополнительных общеобразовательных программ; участие обучающихся в конкурсах, фестивалях, олимпиадах (кроме Всероссийской олимпиады школьников), конференциях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Обеспечение научной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организации труда и благоприятного климата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202</w:t>
            </w:r>
            <w:r w:rsidR="0019761B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5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93298E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Информационное,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методическое и организационное сопровождение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45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 xml:space="preserve">Комфортная и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безопасная образовательная среда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 xml:space="preserve">Педагогические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 xml:space="preserve">работники 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 xml:space="preserve">Администрация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Проведение мониторинга потребностей обучающихся в дополнительных общеобразовательных программах, определение интересов и потребностей обучающихся в сфере дополнительного образования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20</w:t>
            </w:r>
            <w:r w:rsidR="0019761B">
              <w:rPr>
                <w:rFonts w:ascii="Times New Roman" w:eastAsia="DengXian" w:hAnsi="Times New Roman"/>
                <w:bCs/>
                <w:kern w:val="2"/>
                <w:lang w:eastAsia="zh-CN"/>
              </w:rPr>
              <w:t>25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-202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9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В течение учебного года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Выявлены основные тенденции и приоритеты развития дополнительного образования. Актуализирована  система выявления, поддержки и развития способностей и талантов обучающихся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Аналитическая справка, монито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ринг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 дополнительного образования (ПДО)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С.Н.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.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Разработка, внедрение программ дополнительного образования технической, туристко-краеведческой и естественнонаучной направленности 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</w:rPr>
            </w:pPr>
            <w:r w:rsidRPr="00B04238">
              <w:rPr>
                <w:rFonts w:ascii="Times New Roman" w:eastAsia="Times New Roman" w:hAnsi="Times New Roman"/>
                <w:bCs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</w:rPr>
              <w:t>5</w:t>
            </w:r>
            <w:r w:rsidRPr="00B04238">
              <w:rPr>
                <w:rFonts w:ascii="Times New Roman" w:eastAsia="Times New Roman" w:hAnsi="Times New Roman"/>
                <w:bCs/>
              </w:rPr>
              <w:t>-202</w:t>
            </w:r>
            <w:r w:rsidR="0019761B">
              <w:rPr>
                <w:rFonts w:ascii="Times New Roman" w:eastAsia="Times New Roman" w:hAnsi="Times New Roman"/>
                <w:bCs/>
              </w:rPr>
              <w:t xml:space="preserve">6 </w:t>
            </w:r>
            <w:r w:rsidRPr="00B04238">
              <w:rPr>
                <w:rFonts w:ascii="Times New Roman" w:eastAsia="Times New Roman" w:hAnsi="Times New Roman"/>
                <w:bCs/>
              </w:rPr>
              <w:t>г.г.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Times New Roman" w:hAnsi="Times New Roman"/>
                <w:bCs/>
              </w:rPr>
              <w:t>Сентябрь- октябрь 2025г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Повышение вариативности дополнительного образования детей 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49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Программы  технической, туристко-краеведческой и естественнонаучной направленности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 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С.Н.</w:t>
            </w:r>
          </w:p>
          <w:p w:rsidR="00B04238" w:rsidRPr="00B04238" w:rsidRDefault="00B04238" w:rsidP="00B04238">
            <w:pPr>
              <w:ind w:right="-187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руководитель МО учителей естественнонаучных дисциплин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Реализация дополнительных общеобразовательных программ разных направленностей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</w:rPr>
            </w:pPr>
            <w:r w:rsidRPr="00B04238">
              <w:rPr>
                <w:rFonts w:ascii="Times New Roman" w:eastAsia="Times New Roman" w:hAnsi="Times New Roman"/>
                <w:bCs/>
              </w:rPr>
              <w:t>Продолжение реализации программ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На всем протяжении реализации программы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Занятость обучающихся.</w:t>
            </w:r>
          </w:p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Применение учебно-методической базы и технического обеспечения.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Аналитическая справка, программы дополнительного образования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 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Разработка и реализация программ внеурочной деятельности разных направлений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</w:rPr>
            </w:pPr>
            <w:r w:rsidRPr="00B04238">
              <w:rPr>
                <w:rFonts w:ascii="Times New Roman" w:eastAsia="Times New Roman" w:hAnsi="Times New Roman"/>
                <w:bCs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</w:rPr>
              <w:t xml:space="preserve">5 </w:t>
            </w:r>
            <w:r w:rsidRPr="00B04238">
              <w:rPr>
                <w:rFonts w:ascii="Times New Roman" w:eastAsia="Times New Roman" w:hAnsi="Times New Roman"/>
                <w:bCs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До 1 августа 2025г.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Повышение вариативности внеурочной деятельности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Программы внеурочной деятельности разных направлений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музыкальный коллектив, школьный медиацентр и др.)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Times New Roman" w:hAnsi="Times New Roman"/>
                <w:bCs/>
              </w:rPr>
              <w:lastRenderedPageBreak/>
              <w:t>Продолжение реализации программ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На всем протяжении реализации программы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Развитие творческого потенциала обучающихся и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педагогов.</w:t>
            </w:r>
          </w:p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Применение учебно-методической базы и технического обеспечения.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Аналитическая справка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 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</w:rPr>
            </w:pPr>
            <w:r w:rsidRPr="00B04238">
              <w:rPr>
                <w:rFonts w:ascii="Times New Roman" w:eastAsia="Times New Roman" w:hAnsi="Times New Roman"/>
                <w:bCs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</w:rPr>
              <w:t xml:space="preserve">5  </w:t>
            </w:r>
            <w:r w:rsidRPr="00B04238">
              <w:rPr>
                <w:rFonts w:ascii="Times New Roman" w:eastAsia="Times New Roman" w:hAnsi="Times New Roman"/>
                <w:bCs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202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9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kern w:val="2"/>
                <w:lang w:eastAsia="zh-CN"/>
              </w:rPr>
              <w:t>Организация рекламной кампании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Увеличение доли обучающихся, вовлеченных в деятельность школьных творческих объединений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Участие в различных смотрах, конкурсов, фестивалях,  конференциях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Декабрь</w:t>
            </w:r>
          </w:p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202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9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Увеличение доли обучающихся в участии в конкурсах, фестивалях, олимпиадах, конференциях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Аналитическая справка, отчет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 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Проведение регулярного мониторинга участия обучающихся в школьных творческих объединениях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Апрель 2025г.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Апрель 2026, 2027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, 2028, 2029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гг.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Увеличение доли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Количество мероприятий школьных творческих объединений: концерты, выпуски газет, журналов и т. д.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Педагоги дополнительного образования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Развитие сетевого взаимодействия ресурсов и направленностей дополнительного образования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B04238">
              <w:rPr>
                <w:rFonts w:ascii="Times New Roman" w:eastAsia="Times New Roman" w:hAnsi="Times New Roman"/>
                <w:bCs/>
              </w:rPr>
              <w:t>Январь 2025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Август 2025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Функционирование взаимодействия с образовательными и социальными партнерами на горизонтальном уровне по 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привлечению специалистов по дополнительному образованию, увеличению спектра и направленностей программ ДО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 xml:space="preserve">Договор сетевого взаимодействия, программы дополнительного образования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Заместитель директора </w:t>
            </w:r>
          </w:p>
        </w:tc>
        <w:tc>
          <w:tcPr>
            <w:tcW w:w="800" w:type="pct"/>
          </w:tcPr>
          <w:p w:rsidR="00B04238" w:rsidRPr="00B04238" w:rsidRDefault="0093298E" w:rsidP="00B04238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Т.М.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color w:val="FF0000"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lastRenderedPageBreak/>
              <w:t>Материально-техническое обновление образовательной среды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color w:val="FF0000"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На всем протяжении реализации программы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1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Проведен мониторинг условий/ресурсов (материальных, информационно-технических, кадровых) для организации ДО обучающихся. 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99"/>
              <w:jc w:val="both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Приобретение необходимого оборудования для реализации дополнительного образования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Заместитель директора, педагоги дополнительного образования</w:t>
            </w:r>
          </w:p>
        </w:tc>
        <w:tc>
          <w:tcPr>
            <w:tcW w:w="800" w:type="pct"/>
          </w:tcPr>
          <w:p w:rsidR="0093298E" w:rsidRPr="00B04238" w:rsidRDefault="0093298E" w:rsidP="0093298E">
            <w:pP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Т.М.,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директор</w:t>
            </w:r>
          </w:p>
          <w:p w:rsidR="00B04238" w:rsidRPr="00B04238" w:rsidRDefault="00B04238" w:rsidP="00B04238">
            <w:pPr>
              <w:rPr>
                <w:rFonts w:ascii="Times New Roman" w:eastAsia="Times New Roman" w:hAnsi="Times New Roman"/>
                <w:b/>
                <w:bCs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информационного сопровождения. 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202</w:t>
            </w:r>
            <w:r w:rsidR="0019761B">
              <w:rPr>
                <w:rFonts w:ascii="Times New Roman" w:eastAsia="DengXian" w:hAnsi="Times New Roman"/>
                <w:bCs/>
                <w:kern w:val="2"/>
                <w:lang w:eastAsia="zh-CN"/>
              </w:rPr>
              <w:t>5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-202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9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На всем протяжении реализации программы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kern w:val="2"/>
                <w:lang w:eastAsia="zh-CN"/>
              </w:rPr>
              <w:t>Размещение на сайте ОУ информации о кадрах, своевременная подача сведений о вакансиях в службу занятости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Мониторинг кадров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kern w:val="2"/>
                <w:lang w:eastAsia="zh-CN"/>
              </w:rPr>
              <w:t xml:space="preserve">Заместитель директора </w:t>
            </w:r>
          </w:p>
        </w:tc>
        <w:tc>
          <w:tcPr>
            <w:tcW w:w="800" w:type="pct"/>
          </w:tcPr>
          <w:p w:rsidR="00B04238" w:rsidRPr="00B04238" w:rsidRDefault="0093298E" w:rsidP="00B04238"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Т.М.,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7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202</w:t>
            </w:r>
            <w:r w:rsidR="0019761B">
              <w:rPr>
                <w:rFonts w:ascii="Times New Roman" w:eastAsia="DengXian" w:hAnsi="Times New Roman"/>
                <w:bCs/>
                <w:kern w:val="2"/>
                <w:lang w:eastAsia="zh-CN"/>
              </w:rPr>
              <w:t>5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-202</w:t>
            </w:r>
            <w:r w:rsidR="0093298E">
              <w:rPr>
                <w:rFonts w:ascii="Times New Roman" w:eastAsia="DengXian" w:hAnsi="Times New Roman"/>
                <w:bCs/>
                <w:kern w:val="2"/>
                <w:lang w:eastAsia="zh-CN"/>
              </w:rPr>
              <w:t>9</w:t>
            </w: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На всем протяжении реализации программы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kern w:val="2"/>
                <w:lang w:eastAsia="zh-CN"/>
              </w:rPr>
              <w:t xml:space="preserve">Устранение кадрового дефицита.  </w:t>
            </w:r>
          </w:p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kern w:val="2"/>
                <w:lang w:eastAsia="zh-CN"/>
              </w:rPr>
            </w:pPr>
          </w:p>
        </w:tc>
        <w:tc>
          <w:tcPr>
            <w:tcW w:w="676" w:type="pct"/>
          </w:tcPr>
          <w:p w:rsidR="00B04238" w:rsidRPr="00B04238" w:rsidRDefault="00B04238" w:rsidP="00B042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DengXian" w:hAnsi="Times New Roman"/>
                <w:bCs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bCs/>
                <w:kern w:val="2"/>
                <w:lang w:eastAsia="zh-CN"/>
              </w:rPr>
              <w:t>Вовлеченние обучающихся в деятельность школьных творческих объединений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04238">
              <w:rPr>
                <w:rFonts w:ascii="Times New Roman" w:eastAsia="DengXian" w:hAnsi="Times New Roman"/>
                <w:kern w:val="2"/>
                <w:lang w:eastAsia="zh-CN"/>
              </w:rPr>
              <w:t xml:space="preserve">Заместитель директора </w:t>
            </w:r>
          </w:p>
        </w:tc>
        <w:tc>
          <w:tcPr>
            <w:tcW w:w="800" w:type="pct"/>
          </w:tcPr>
          <w:p w:rsidR="00B04238" w:rsidRPr="00B04238" w:rsidRDefault="0093298E" w:rsidP="00B04238"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Т.М.,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МАГИСТРАЛЬНОЕ НАПРАВЛЕНИЕ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«Профориентация»</w:t>
            </w:r>
          </w:p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Подпроект «</w:t>
            </w:r>
            <w:r w:rsidR="00A207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Шаг в карьеру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»</w:t>
            </w:r>
          </w:p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: сопровождение осознанного отношения обучающихся к профессионально-трудовой сфере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Разработка и реализация утвержденного календарного плана профориентационной деятельности в МОУ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«</w:t>
            </w:r>
            <w:r w:rsidR="0093298E">
              <w:rPr>
                <w:rFonts w:ascii="Times New Roman" w:eastAsia="Times New Roman" w:hAnsi="Times New Roman" w:cs="Times New Roman"/>
                <w:bCs/>
                <w:color w:val="000000"/>
              </w:rPr>
              <w:t>Должанская ООШ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» (в соответствии с календарным планом профориентационной деятельности, разработанным в субъекте Российской Федерации)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lastRenderedPageBreak/>
              <w:t>До 31 августа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2025, 2026, 2027</w:t>
            </w:r>
            <w:r w:rsidR="007A6F7F">
              <w:rPr>
                <w:rFonts w:ascii="Times New Roman" w:eastAsia="Times New Roman" w:hAnsi="Times New Roman" w:cs="Times New Roman"/>
                <w:bCs/>
              </w:rPr>
              <w:t>, 2028, 2029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годов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31 мая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2025, 2026, 202</w:t>
            </w:r>
            <w:r w:rsidR="007A6F7F">
              <w:rPr>
                <w:rFonts w:ascii="Times New Roman" w:eastAsia="Times New Roman" w:hAnsi="Times New Roman" w:cs="Times New Roman"/>
                <w:bCs/>
              </w:rPr>
              <w:t>7, 2028,2029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04238">
              <w:rPr>
                <w:rFonts w:ascii="Times New Roman" w:eastAsia="Times New Roman" w:hAnsi="Times New Roman" w:cs="Times New Roman"/>
                <w:bCs/>
              </w:rPr>
              <w:lastRenderedPageBreak/>
              <w:t>годов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Повышение качества профориентационной работы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Календарный план профориентационной работы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Творческая группа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7A6F7F">
              <w:rPr>
                <w:rFonts w:ascii="Times New Roman" w:hAnsi="Times New Roman" w:cs="Times New Roman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2D5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Организация деятельности </w:t>
            </w:r>
            <w:r w:rsidR="00DD2D52">
              <w:rPr>
                <w:rFonts w:ascii="Times New Roman" w:eastAsia="Times New Roman" w:hAnsi="Times New Roman" w:cs="Times New Roman"/>
                <w:bCs/>
                <w:color w:val="000000"/>
              </w:rPr>
              <w:t>пред</w:t>
            </w:r>
            <w:r w:rsidRPr="00DD2D52">
              <w:rPr>
                <w:rFonts w:ascii="Times New Roman" w:eastAsia="Times New Roman" w:hAnsi="Times New Roman" w:cs="Times New Roman"/>
                <w:bCs/>
                <w:color w:val="000000"/>
              </w:rPr>
              <w:t>профильных классов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Ежегодно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238">
              <w:rPr>
                <w:rFonts w:ascii="Times New Roman" w:eastAsia="Times New Roman" w:hAnsi="Times New Roman" w:cs="Times New Roman"/>
                <w:bCs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ind w:right="-145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Сопровождение выбора профессии 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45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Наличие, педагогических  . классов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DD2D52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  <w:tc>
          <w:tcPr>
            <w:tcW w:w="800" w:type="pct"/>
          </w:tcPr>
          <w:p w:rsidR="00B04238" w:rsidRPr="00B04238" w:rsidRDefault="00DD2D52" w:rsidP="00B0423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Ломакина Т.М.</w:t>
            </w:r>
            <w:r w:rsidR="00B04238" w:rsidRPr="00B04238">
              <w:rPr>
                <w:rFonts w:ascii="Times New Roman" w:hAnsi="Times New Roman" w:cs="Times New Roman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программ внеурочной деятельности и дополнительного образования, направленных на профориентацию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Самоопределение учащихся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Посещение обучающимися экскурсий на предприятия, в организации среднего профессионального и высшего образования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9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мероприятий профессионально-ориентировочного знакомства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Система пробных ознакомительных занятий в Кванториумах, IT – кубах, Точках роста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Реализация календарного цикла мероприятий, образовательных событий профориентационной направленности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Выработка у школьников профессионального самоопределения в условиях свободы выбора сферы деятельности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Самоопределение учащихся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Участие школьников в  профориентационных уроках «Россия – мои горизонты», «ПроеКТОриЯ»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качества профориентационной работы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Самоопределение учащихся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Участие школьников согласно квоте в ежегодной многоуровневой онлайн- </w:t>
            </w:r>
            <w:r w:rsidRPr="00B04238">
              <w:rPr>
                <w:rFonts w:ascii="Times New Roman" w:hAnsi="Times New Roman" w:cs="Times New Roman"/>
              </w:rPr>
              <w:lastRenderedPageBreak/>
              <w:t>диагностике на платформе bvbinfo.ru в рамках проекта</w:t>
            </w:r>
          </w:p>
          <w:p w:rsidR="00B04238" w:rsidRPr="00B04238" w:rsidRDefault="00B04238" w:rsidP="00B04238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«Билет в будущее», 6-</w:t>
            </w:r>
            <w:r w:rsidR="007A6F7F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2025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качества профориентационной работы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Самоопределение учащихся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Педагог-психолог, классные руководители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«Абилимпикс»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мероприятий профессионально-ориентировочного знакомства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ind w:right="-110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качества профориентационной работы. Взаимодействие школы и семьи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Самоопределение учащихся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00" w:type="pct"/>
          </w:tcPr>
          <w:p w:rsidR="00B04238" w:rsidRPr="00B04238" w:rsidRDefault="00B04238" w:rsidP="00B0423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КЛЮЧЕВОЕ УСЛОВИЕ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«Учитель. Школьная команда»</w:t>
            </w:r>
          </w:p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Подпроект «</w:t>
            </w:r>
            <w:r w:rsidR="00A207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»</w:t>
            </w:r>
          </w:p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: методическое сопровождение педагогических кадров. Система наставничества. Развитие и повышение квалификации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071" w:type="pct"/>
            <w:gridSpan w:val="2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До 31 августа 2025, 2026, 2027</w:t>
            </w:r>
            <w:r w:rsidR="007A6F7F">
              <w:rPr>
                <w:rFonts w:ascii="Times New Roman" w:eastAsia="Times New Roman" w:hAnsi="Times New Roman" w:cs="Times New Roman"/>
                <w:color w:val="000000"/>
              </w:rPr>
              <w:t>, 2028, 2029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гг.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Выравнивание педагогической нагрузки на педагогов, устранение перегрузки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Повышение мотивации к изучению и использованию инструментов ЦОС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color w:val="000000"/>
              </w:rPr>
              <w:t>Глотова С.Н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00" w:type="pct"/>
          </w:tcPr>
          <w:p w:rsidR="00B04238" w:rsidRPr="00B04238" w:rsidRDefault="007A6F7F" w:rsidP="00B04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Т.М.,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 xml:space="preserve">Проведение мониторинга обучения педагогических и руководящих работников общеобразовательной организации по программам повышения квалификации, размещенным в Федеральном реестре дополнительных </w:t>
            </w:r>
            <w:r w:rsidRPr="00B04238">
              <w:rPr>
                <w:rFonts w:ascii="Times New Roman" w:eastAsia="TimesNewRomanPSMT" w:hAnsi="Times New Roman" w:cs="Times New Roman"/>
              </w:rPr>
              <w:lastRenderedPageBreak/>
              <w:t>профессиональных программ педагогического образования за три последних года (по инструментам ЦОС, в сфере воспитания и др.)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Апрель 2025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Май 2025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Анализ имеющихся программ дополнительного профессионального образования региональных институтов развития образования/институ</w:t>
            </w:r>
            <w:r w:rsidRPr="00B04238">
              <w:rPr>
                <w:rFonts w:ascii="Times New Roman" w:eastAsia="TimesNewRomanPSMT" w:hAnsi="Times New Roman" w:cs="Times New Roman"/>
              </w:rPr>
              <w:lastRenderedPageBreak/>
              <w:t>тов повышения квалификации, программ, размещенных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Разработка плана мероприятий по выявлению потребности и организации курсовой подготовки педагогов.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Составление перспективного плана повышение квалификации педагогических работников по программам повышения квалификации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руководитель МО учителей предметников, классных руководителей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Проведение информационно-разъяснительной работы с педагогами о необходимости обучения по программам повышения квалификации по инструментам ЦОС, в сфере воспитания, о получении ДПО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Декабрь 202</w:t>
            </w:r>
            <w:r w:rsidR="007A6F7F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Обеспечение адресного подхода со стороны администрации</w:t>
            </w:r>
            <w:r w:rsidRPr="00B04238">
              <w:t xml:space="preserve"> </w:t>
            </w:r>
            <w:r w:rsidRPr="00B04238">
              <w:rPr>
                <w:rFonts w:ascii="Times New Roman" w:eastAsia="TimesNewRomanPSMT" w:hAnsi="Times New Roman" w:cs="Times New Roman"/>
              </w:rPr>
              <w:t>о необходимости обучения по программам повышения квалификации.</w:t>
            </w:r>
          </w:p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 xml:space="preserve">Самоанализ профессиональной деятельности педагогических работников 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Включение в индивидуальные образовательные маршруты  педагогов плана обучения по программам</w:t>
            </w:r>
          </w:p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повышения квалификации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и руководящие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Организация обучения педагогических и руководящих работников по программам повышения квалификации по инструментам ЦОС, в сфере воспитания размещенным в Федеральном реестре дополнительных профессиональных программ </w:t>
            </w:r>
            <w:r w:rsidRPr="00B04238">
              <w:rPr>
                <w:rFonts w:ascii="Times New Roman" w:hAnsi="Times New Roman" w:cs="Times New Roman"/>
              </w:rPr>
              <w:lastRenderedPageBreak/>
              <w:t>педагогического образования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</w:t>
            </w:r>
            <w:r w:rsidR="0019761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До 31 августа 2025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Реализация перспективного плана повышения квалификации педагогических и руководящих работников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и руководящие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 xml:space="preserve">Участие в диагностики профессиональных компетенций (федеральной, региональной, 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самодиагностикой)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Методическое сопровождение педагогических кадров. Организация наставничества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Разработаны индивидуальные образовательные маршруты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Проведение методического дайджеста «Внедрение эффективных форм работы,</w:t>
            </w:r>
          </w:p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>направленных на активизацию деятельности педагогов: мастерские успеха, семинары-практикумы, тренинги и пр.»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Декабрь 202</w:t>
            </w:r>
            <w:r w:rsidR="007A6F7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Обеспечение анализа / самоанализа профессиональной деятельности педагогических работников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и руководящие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Участие педагогов в конкурсном движении на различных этапах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Декабрь 202</w:t>
            </w:r>
            <w:r w:rsidR="007A6F7F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 xml:space="preserve">Профессиональный рост педагогов </w:t>
            </w:r>
          </w:p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Банк данных победителей и призеров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Актуализация мероприятий в области наставничества</w:t>
            </w:r>
          </w:p>
        </w:tc>
        <w:tc>
          <w:tcPr>
            <w:tcW w:w="535" w:type="pct"/>
          </w:tcPr>
          <w:p w:rsidR="00B04238" w:rsidRPr="00B04238" w:rsidRDefault="0019761B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Январь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Декабрь 202</w:t>
            </w:r>
            <w:r w:rsidR="007A6F7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Реализация системы наставничества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Эффективная адаптация молодых педагогов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Педагоги-наставники, молодые педагоги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7A6F7F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КЛЮЧЕВОЕ УСЛОВИЕ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  <w:r w:rsidRPr="00B04238">
              <w:rPr>
                <w:rFonts w:ascii="Times New Roman" w:hAnsi="Times New Roman" w:cs="Times New Roman"/>
                <w:b/>
              </w:rPr>
              <w:t>«Школьный климат»</w:t>
            </w:r>
          </w:p>
          <w:p w:rsidR="00B04238" w:rsidRPr="00B04238" w:rsidRDefault="00B04238" w:rsidP="00B0423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Подпроект «</w:t>
            </w:r>
            <w:r w:rsidR="00A207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Психолог и «Я»</w:t>
            </w:r>
          </w:p>
          <w:p w:rsidR="00B04238" w:rsidRPr="00B04238" w:rsidRDefault="00B04238" w:rsidP="00B042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: создание безопасного и комфортного для всех и каждого образовательного пространства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Актуализация локальных нормативно- правовых актов по организации психолого-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педагогического сопровождения участников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образовательных отношений</w:t>
            </w:r>
          </w:p>
        </w:tc>
        <w:tc>
          <w:tcPr>
            <w:tcW w:w="1071" w:type="pct"/>
            <w:gridSpan w:val="2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Ежегодно </w:t>
            </w:r>
          </w:p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(при необходимости)</w:t>
            </w:r>
          </w:p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Своевременная корректировка НПА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727" w:type="pct"/>
          </w:tcPr>
          <w:p w:rsidR="00B04238" w:rsidRPr="00B04238" w:rsidRDefault="00282427" w:rsidP="00B042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B04238" w:rsidRPr="00B04238">
              <w:rPr>
                <w:rFonts w:ascii="Times New Roman" w:hAnsi="Times New Roman" w:cs="Times New Roman"/>
              </w:rPr>
              <w:t xml:space="preserve"> МОУ «</w:t>
            </w:r>
            <w:r>
              <w:rPr>
                <w:rFonts w:ascii="Times New Roman" w:hAnsi="Times New Roman" w:cs="Times New Roman"/>
              </w:rPr>
              <w:t>Должанская ООШ</w:t>
            </w:r>
            <w:r w:rsidR="00B04238" w:rsidRPr="00B042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282427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Проведение социально-психологического тестирования обучающихся, направленного на профилактику незаконного </w:t>
            </w:r>
            <w:r w:rsidRPr="00B04238">
              <w:rPr>
                <w:rFonts w:ascii="Times New Roman" w:hAnsi="Times New Roman" w:cs="Times New Roman"/>
              </w:rPr>
              <w:lastRenderedPageBreak/>
              <w:t>потребления обучающимися наркотических средств и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психотропных веществ</w:t>
            </w:r>
          </w:p>
        </w:tc>
        <w:tc>
          <w:tcPr>
            <w:tcW w:w="1071" w:type="pct"/>
            <w:gridSpan w:val="2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согласно плану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Выявление скрытой и явной рискогенности социально-психологических </w:t>
            </w:r>
            <w:r w:rsidRPr="00B04238">
              <w:rPr>
                <w:rFonts w:ascii="Times New Roman" w:hAnsi="Times New Roman" w:cs="Times New Roman"/>
              </w:rPr>
              <w:lastRenderedPageBreak/>
              <w:t xml:space="preserve">условий в среде подростков 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Выявление рисков</w:t>
            </w:r>
          </w:p>
        </w:tc>
        <w:tc>
          <w:tcPr>
            <w:tcW w:w="727" w:type="pct"/>
          </w:tcPr>
          <w:p w:rsidR="00B04238" w:rsidRPr="00B04238" w:rsidRDefault="00282427" w:rsidP="00B042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</w:t>
            </w:r>
            <w:r w:rsidR="00282427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Актуализация деятельности социально-психологической службы сопровождения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обучающихся в соответствии с методическими рекомендациями по функционированию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психологических служб в ОО: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19761B">
              <w:rPr>
                <w:rFonts w:ascii="Times New Roman" w:hAnsi="Times New Roman" w:cs="Times New Roman"/>
              </w:rPr>
              <w:t>5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DD2D52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87" w:type="pct"/>
            <w:gridSpan w:val="2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 xml:space="preserve">Оказание психолого-педагогической помощи целевым группам обучающихся 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  <w:tc>
          <w:tcPr>
            <w:tcW w:w="727" w:type="pct"/>
          </w:tcPr>
          <w:p w:rsidR="00B04238" w:rsidRPr="00B04238" w:rsidRDefault="00DD2D52" w:rsidP="00B042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</w:t>
            </w:r>
            <w:r w:rsidR="00DD2D52">
              <w:rPr>
                <w:rFonts w:ascii="Times New Roman" w:eastAsia="Times New Roman" w:hAnsi="Times New Roman" w:cs="Times New Roman"/>
                <w:bCs/>
                <w:color w:val="000000"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директора </w:t>
            </w:r>
            <w:r w:rsidR="00DD2D52">
              <w:rPr>
                <w:rFonts w:ascii="Times New Roman" w:eastAsia="Times New Roman" w:hAnsi="Times New Roman" w:cs="Times New Roman"/>
                <w:bCs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и проведение цикла мероприятий (конкурсов, фестивалей, конференций), направленных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на создание и функционирование креативных пространств для учеников, учителей, родителей.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19761B">
              <w:rPr>
                <w:rFonts w:ascii="Times New Roman" w:hAnsi="Times New Roman" w:cs="Times New Roman"/>
              </w:rPr>
              <w:t>5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202</w:t>
            </w:r>
            <w:r w:rsidR="00DD2D52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Развитие, функционирование креативных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пространств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Социально-</w:t>
            </w:r>
          </w:p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психологическая</w:t>
            </w:r>
          </w:p>
          <w:p w:rsidR="00B04238" w:rsidRPr="00B04238" w:rsidRDefault="00B04238" w:rsidP="00B042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служба, классные руководители, учителя-предметники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</w:rPr>
            </w:pPr>
            <w:r w:rsidRPr="00B04238">
              <w:rPr>
                <w:rFonts w:ascii="Times New Roman" w:eastAsia="TimesNewRomanPSMT" w:hAnsi="Times New Roman" w:cs="Times New Roman"/>
              </w:rPr>
              <w:t xml:space="preserve">Администрация </w:t>
            </w:r>
          </w:p>
          <w:p w:rsidR="00B04238" w:rsidRPr="00B04238" w:rsidRDefault="00B04238" w:rsidP="00B042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</w:tr>
      <w:tr w:rsidR="00B04238" w:rsidRPr="00B04238" w:rsidTr="00B04238">
        <w:trPr>
          <w:trHeight w:val="20"/>
        </w:trPr>
        <w:tc>
          <w:tcPr>
            <w:tcW w:w="5000" w:type="pct"/>
            <w:gridSpan w:val="7"/>
            <w:shd w:val="clear" w:color="auto" w:fill="BDD6EE" w:themeFill="accent1" w:themeFillTint="66"/>
          </w:tcPr>
          <w:p w:rsidR="00B04238" w:rsidRPr="00B04238" w:rsidRDefault="00B04238" w:rsidP="00B04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КЛЮЧЕВОЕ УСЛОВИЕ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  <w:r w:rsidRPr="00B04238">
              <w:rPr>
                <w:rFonts w:ascii="Times New Roman" w:hAnsi="Times New Roman" w:cs="Times New Roman"/>
                <w:b/>
              </w:rPr>
              <w:t>«Образовательная среда»</w:t>
            </w:r>
          </w:p>
          <w:p w:rsidR="00B04238" w:rsidRPr="00B04238" w:rsidRDefault="00B04238" w:rsidP="00B04238">
            <w:pPr>
              <w:tabs>
                <w:tab w:val="left" w:pos="5436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Подпроект «</w:t>
            </w:r>
            <w:r w:rsidR="001976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Моя школа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»</w:t>
            </w:r>
          </w:p>
          <w:p w:rsidR="00B04238" w:rsidRPr="00B04238" w:rsidRDefault="00B04238" w:rsidP="00B04238">
            <w:pPr>
              <w:tabs>
                <w:tab w:val="left" w:pos="543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>ЦЕЛЬ</w:t>
            </w:r>
            <w:r w:rsidRPr="00B0423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: создание современной мотивирующей образовательной среды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A20704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20704">
              <w:rPr>
                <w:rFonts w:ascii="Times New Roman" w:eastAsia="Times New Roman" w:hAnsi="Times New Roman" w:cs="Times New Roman"/>
                <w:bCs/>
                <w:color w:val="000000"/>
              </w:rPr>
              <w:t>Обновление материально-технической базы IT-оборудования.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20704">
              <w:rPr>
                <w:rFonts w:ascii="Times New Roman" w:eastAsia="Times New Roman" w:hAnsi="Times New Roman" w:cs="Times New Roman"/>
                <w:bCs/>
                <w:color w:val="000000"/>
              </w:rPr>
              <w:t>Подключение к высокоскоростному интернету с фильтрацией контента.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DD2D52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Осуществление поиска источников дополнительного финансирования (грантовые конкурсы), за счет внебюджетных средств (платные образовательные услуги)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Материально-техническое обеспечение внедрения и функционирования цифровой образовательной среды </w:t>
            </w:r>
          </w:p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49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27" w:type="pct"/>
          </w:tcPr>
          <w:p w:rsidR="00B04238" w:rsidRPr="00B04238" w:rsidRDefault="00B04238" w:rsidP="00B04238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B04238">
              <w:rPr>
                <w:rFonts w:ascii="Times New Roman" w:eastAsia="Calibri" w:hAnsi="Times New Roman" w:cs="Times New Roman"/>
                <w:color w:val="000000"/>
              </w:rPr>
              <w:t>Заместитель директора</w:t>
            </w:r>
            <w:r w:rsidRPr="00B0423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04238" w:rsidRPr="00B04238" w:rsidRDefault="00DD2D52" w:rsidP="00B0423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Глотова С.Н</w:t>
            </w:r>
            <w:r w:rsidR="00B04238" w:rsidRPr="00B0423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00" w:type="pct"/>
          </w:tcPr>
          <w:p w:rsidR="00B04238" w:rsidRPr="00B04238" w:rsidRDefault="00DD2D52" w:rsidP="00B042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., директор</w:t>
            </w:r>
            <w:r w:rsidR="00B04238" w:rsidRPr="00B04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Обеспечение информационной безопасности обучающихся 1-</w:t>
            </w:r>
            <w:r w:rsidR="00DD2D52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DD2D52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1387" w:type="pct"/>
            <w:gridSpan w:val="2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Информационная безопасность обучающихся 1-</w:t>
            </w:r>
            <w:r w:rsidR="00DD2D52">
              <w:rPr>
                <w:rFonts w:ascii="Times New Roman" w:hAnsi="Times New Roman" w:cs="Times New Roman"/>
              </w:rPr>
              <w:t>9</w:t>
            </w:r>
            <w:r w:rsidRPr="00B0423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Calibri" w:hAnsi="Times New Roman" w:cs="Times New Roman"/>
                <w:color w:val="000000"/>
              </w:rPr>
              <w:t>Заместитель директора</w:t>
            </w:r>
            <w:r w:rsidRPr="00B04238">
              <w:rPr>
                <w:rFonts w:ascii="Times New Roman" w:hAnsi="Times New Roman"/>
                <w:color w:val="000000"/>
              </w:rPr>
              <w:t xml:space="preserve"> </w:t>
            </w:r>
            <w:r w:rsidR="00DD2D52">
              <w:rPr>
                <w:rFonts w:ascii="Times New Roman" w:hAnsi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lastRenderedPageBreak/>
              <w:t>Использование ИКОП «Сферум», ФГИС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DD2D52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Технические средства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ЦОС (поддержка всех активностей)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Calibri" w:hAnsi="Times New Roman" w:cs="Times New Roman"/>
                <w:color w:val="000000"/>
              </w:rPr>
              <w:t>Заместитель директора</w:t>
            </w:r>
            <w:r w:rsidRPr="00B04238">
              <w:rPr>
                <w:rFonts w:ascii="Times New Roman" w:hAnsi="Times New Roman"/>
                <w:color w:val="000000"/>
              </w:rPr>
              <w:t xml:space="preserve"> </w:t>
            </w:r>
            <w:r w:rsidR="00DD2D52">
              <w:rPr>
                <w:rFonts w:ascii="Times New Roman" w:hAnsi="Times New Roman"/>
                <w:color w:val="000000"/>
              </w:rPr>
              <w:t>Глотова С.Н.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Реализация модели</w:t>
            </w:r>
            <w:r w:rsidRPr="00B04238">
              <w:t xml:space="preserve"> </w:t>
            </w:r>
            <w:r w:rsidRPr="00B04238">
              <w:rPr>
                <w:rFonts w:ascii="Times New Roman" w:hAnsi="Times New Roman" w:cs="Times New Roman"/>
              </w:rPr>
              <w:t>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Доля обучающихся, охваченных реализацией модели «школа полного дня»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Реализация модели «школа полного дня»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Организация деятельности управляющего совета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Наличие НПА, регламентирующих функционирование управляющего совета образовательной организации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Calibri" w:hAnsi="Times New Roman" w:cs="Times New Roman"/>
                <w:color w:val="000000"/>
              </w:rPr>
              <w:t xml:space="preserve">Заместитель директора </w:t>
            </w:r>
            <w:r w:rsidR="00DD2D52">
              <w:rPr>
                <w:rFonts w:ascii="Times New Roman" w:eastAsia="Calibri" w:hAnsi="Times New Roman" w:cs="Times New Roman"/>
                <w:color w:val="000000"/>
              </w:rPr>
              <w:t>Глотова С.Н.</w:t>
            </w:r>
          </w:p>
        </w:tc>
        <w:tc>
          <w:tcPr>
            <w:tcW w:w="800" w:type="pct"/>
          </w:tcPr>
          <w:p w:rsidR="00B04238" w:rsidRPr="00B04238" w:rsidRDefault="00DD2D52" w:rsidP="00B0423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</w:t>
            </w:r>
            <w:r w:rsidR="00B04238"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., директор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Повышение квалификации педагогических и руководящих работников, привлекаемых к осуществлению образовательной деятельности, с использованием информационных ресурсов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DD2D52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работников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Банк данных 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800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Calibri" w:hAnsi="Times New Roman" w:cs="Times New Roman"/>
                <w:color w:val="000000"/>
              </w:rPr>
              <w:t>Заместитель директора</w:t>
            </w:r>
            <w:r w:rsidRPr="00B04238">
              <w:rPr>
                <w:rFonts w:ascii="Times New Roman" w:hAnsi="Times New Roman"/>
                <w:color w:val="000000"/>
              </w:rPr>
              <w:t xml:space="preserve"> </w:t>
            </w:r>
            <w:r w:rsidR="00DD2D52">
              <w:rPr>
                <w:rFonts w:ascii="Times New Roman" w:hAnsi="Times New Roman"/>
                <w:color w:val="000000"/>
              </w:rPr>
              <w:t>Глотова С.Н</w:t>
            </w:r>
          </w:p>
        </w:tc>
      </w:tr>
      <w:tr w:rsidR="00B04238" w:rsidRPr="00B04238" w:rsidTr="00B04238">
        <w:trPr>
          <w:trHeight w:val="20"/>
        </w:trPr>
        <w:tc>
          <w:tcPr>
            <w:tcW w:w="1015" w:type="pct"/>
          </w:tcPr>
          <w:p w:rsidR="00B04238" w:rsidRPr="00B04238" w:rsidRDefault="00B04238" w:rsidP="00B04238">
            <w:pPr>
              <w:jc w:val="both"/>
              <w:rPr>
                <w:rFonts w:ascii="Times New Roman" w:hAnsi="Times New Roman" w:cs="Times New Roman"/>
              </w:rPr>
            </w:pPr>
            <w:r w:rsidRPr="00B04238">
              <w:rPr>
                <w:rFonts w:ascii="Times New Roman" w:hAnsi="Times New Roman" w:cs="Times New Roman"/>
              </w:rPr>
              <w:t>Обновление официального сайта в сети «Интернет»</w:t>
            </w:r>
          </w:p>
        </w:tc>
        <w:tc>
          <w:tcPr>
            <w:tcW w:w="535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19761B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536" w:type="pct"/>
          </w:tcPr>
          <w:p w:rsidR="00B04238" w:rsidRPr="00B04238" w:rsidRDefault="00B04238" w:rsidP="00B04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>202</w:t>
            </w:r>
            <w:r w:rsidR="00DD2D52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  <w:r w:rsidRPr="00B04238">
              <w:rPr>
                <w:rFonts w:ascii="Times New Roman" w:eastAsia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711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информации на официальном сайте школы законодательству 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676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 информации</w:t>
            </w:r>
          </w:p>
        </w:tc>
        <w:tc>
          <w:tcPr>
            <w:tcW w:w="727" w:type="pct"/>
          </w:tcPr>
          <w:p w:rsidR="00B04238" w:rsidRPr="00B04238" w:rsidRDefault="00B04238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4238">
              <w:rPr>
                <w:rFonts w:ascii="Times New Roman" w:eastAsia="Times New Roman" w:hAnsi="Times New Roman" w:cs="Times New Roman"/>
                <w:color w:val="000000"/>
              </w:rPr>
              <w:t>Заместител</w:t>
            </w:r>
            <w:r w:rsidR="00DD2D5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04238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</w:t>
            </w:r>
          </w:p>
        </w:tc>
        <w:tc>
          <w:tcPr>
            <w:tcW w:w="800" w:type="pct"/>
          </w:tcPr>
          <w:p w:rsidR="00B04238" w:rsidRPr="00B04238" w:rsidRDefault="00DD2D52" w:rsidP="00B042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Ломакина Т.М</w:t>
            </w:r>
            <w:r w:rsidRPr="00B04238">
              <w:rPr>
                <w:rFonts w:ascii="Times New Roman" w:eastAsia="Times New Roman" w:hAnsi="Times New Roman" w:cs="Times New Roman"/>
                <w:bCs/>
                <w:color w:val="000000"/>
              </w:rPr>
              <w:t>., директор</w:t>
            </w:r>
          </w:p>
        </w:tc>
      </w:tr>
    </w:tbl>
    <w:p w:rsidR="00B04238" w:rsidRPr="00B04238" w:rsidRDefault="00B04238" w:rsidP="00B042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3589" w:rsidRPr="007C3589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FF" w:rsidRDefault="00BD68FF">
      <w:pPr>
        <w:spacing w:after="0" w:line="240" w:lineRule="auto"/>
      </w:pPr>
      <w:r>
        <w:separator/>
      </w:r>
    </w:p>
  </w:endnote>
  <w:endnote w:type="continuationSeparator" w:id="0">
    <w:p w:rsidR="00BD68FF" w:rsidRDefault="00BD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A20704" w:rsidRDefault="00A2070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86">
          <w:rPr>
            <w:noProof/>
          </w:rPr>
          <w:t>179</w:t>
        </w:r>
        <w:r>
          <w:fldChar w:fldCharType="end"/>
        </w:r>
      </w:p>
    </w:sdtContent>
  </w:sdt>
  <w:p w:rsidR="00A20704" w:rsidRDefault="00A207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FF" w:rsidRDefault="00BD68FF">
      <w:pPr>
        <w:spacing w:after="0" w:line="240" w:lineRule="auto"/>
      </w:pPr>
      <w:r>
        <w:separator/>
      </w:r>
    </w:p>
  </w:footnote>
  <w:footnote w:type="continuationSeparator" w:id="0">
    <w:p w:rsidR="00BD68FF" w:rsidRDefault="00BD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A20704" w:rsidRDefault="00A207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86">
          <w:rPr>
            <w:noProof/>
          </w:rPr>
          <w:t>179</w:t>
        </w:r>
        <w:r>
          <w:fldChar w:fldCharType="end"/>
        </w:r>
      </w:p>
    </w:sdtContent>
  </w:sdt>
  <w:p w:rsidR="00A20704" w:rsidRDefault="00A207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674B2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4944"/>
    <w:multiLevelType w:val="hybridMultilevel"/>
    <w:tmpl w:val="87983222"/>
    <w:lvl w:ilvl="0" w:tplc="C5FAAE74">
      <w:start w:val="1"/>
      <w:numFmt w:val="bullet"/>
      <w:lvlText w:val="В"/>
      <w:lvlJc w:val="left"/>
    </w:lvl>
    <w:lvl w:ilvl="1" w:tplc="306C2554">
      <w:numFmt w:val="decimal"/>
      <w:lvlText w:val=""/>
      <w:lvlJc w:val="left"/>
    </w:lvl>
    <w:lvl w:ilvl="2" w:tplc="4F48CFFA">
      <w:numFmt w:val="decimal"/>
      <w:lvlText w:val=""/>
      <w:lvlJc w:val="left"/>
    </w:lvl>
    <w:lvl w:ilvl="3" w:tplc="3F261E48">
      <w:numFmt w:val="decimal"/>
      <w:lvlText w:val=""/>
      <w:lvlJc w:val="left"/>
    </w:lvl>
    <w:lvl w:ilvl="4" w:tplc="3922541E">
      <w:numFmt w:val="decimal"/>
      <w:lvlText w:val=""/>
      <w:lvlJc w:val="left"/>
    </w:lvl>
    <w:lvl w:ilvl="5" w:tplc="6DEC97E6">
      <w:numFmt w:val="decimal"/>
      <w:lvlText w:val=""/>
      <w:lvlJc w:val="left"/>
    </w:lvl>
    <w:lvl w:ilvl="6" w:tplc="ED5093CA">
      <w:numFmt w:val="decimal"/>
      <w:lvlText w:val=""/>
      <w:lvlJc w:val="left"/>
    </w:lvl>
    <w:lvl w:ilvl="7" w:tplc="3158493A">
      <w:numFmt w:val="decimal"/>
      <w:lvlText w:val=""/>
      <w:lvlJc w:val="left"/>
    </w:lvl>
    <w:lvl w:ilvl="8" w:tplc="8C367DAC">
      <w:numFmt w:val="decimal"/>
      <w:lvlText w:val=""/>
      <w:lvlJc w:val="left"/>
    </w:lvl>
  </w:abstractNum>
  <w:abstractNum w:abstractNumId="2">
    <w:nsid w:val="00004DF2"/>
    <w:multiLevelType w:val="hybridMultilevel"/>
    <w:tmpl w:val="1AB4B17A"/>
    <w:lvl w:ilvl="0" w:tplc="30CC5A6C">
      <w:start w:val="1"/>
      <w:numFmt w:val="bullet"/>
      <w:lvlText w:val="-"/>
      <w:lvlJc w:val="left"/>
    </w:lvl>
    <w:lvl w:ilvl="1" w:tplc="3A16DCC8">
      <w:start w:val="1"/>
      <w:numFmt w:val="bullet"/>
      <w:lvlText w:val="-"/>
      <w:lvlJc w:val="left"/>
    </w:lvl>
    <w:lvl w:ilvl="2" w:tplc="9774CB40">
      <w:numFmt w:val="decimal"/>
      <w:lvlText w:val=""/>
      <w:lvlJc w:val="left"/>
    </w:lvl>
    <w:lvl w:ilvl="3" w:tplc="0ABAFF38">
      <w:numFmt w:val="decimal"/>
      <w:lvlText w:val=""/>
      <w:lvlJc w:val="left"/>
    </w:lvl>
    <w:lvl w:ilvl="4" w:tplc="AB008D5A">
      <w:numFmt w:val="decimal"/>
      <w:lvlText w:val=""/>
      <w:lvlJc w:val="left"/>
    </w:lvl>
    <w:lvl w:ilvl="5" w:tplc="19121E7C">
      <w:numFmt w:val="decimal"/>
      <w:lvlText w:val=""/>
      <w:lvlJc w:val="left"/>
    </w:lvl>
    <w:lvl w:ilvl="6" w:tplc="CC7680A0">
      <w:numFmt w:val="decimal"/>
      <w:lvlText w:val=""/>
      <w:lvlJc w:val="left"/>
    </w:lvl>
    <w:lvl w:ilvl="7" w:tplc="FFBC7D22">
      <w:numFmt w:val="decimal"/>
      <w:lvlText w:val=""/>
      <w:lvlJc w:val="left"/>
    </w:lvl>
    <w:lvl w:ilvl="8" w:tplc="E4B6AF66">
      <w:numFmt w:val="decimal"/>
      <w:lvlText w:val=""/>
      <w:lvlJc w:val="left"/>
    </w:lvl>
  </w:abstractNum>
  <w:abstractNum w:abstractNumId="3">
    <w:nsid w:val="00005E14"/>
    <w:multiLevelType w:val="hybridMultilevel"/>
    <w:tmpl w:val="C0B6B33A"/>
    <w:lvl w:ilvl="0" w:tplc="6D54B574">
      <w:start w:val="1"/>
      <w:numFmt w:val="bullet"/>
      <w:lvlText w:val="В"/>
      <w:lvlJc w:val="left"/>
    </w:lvl>
    <w:lvl w:ilvl="1" w:tplc="A7446152">
      <w:numFmt w:val="decimal"/>
      <w:lvlText w:val=""/>
      <w:lvlJc w:val="left"/>
    </w:lvl>
    <w:lvl w:ilvl="2" w:tplc="E7C29A9E">
      <w:numFmt w:val="decimal"/>
      <w:lvlText w:val=""/>
      <w:lvlJc w:val="left"/>
    </w:lvl>
    <w:lvl w:ilvl="3" w:tplc="0FB29160">
      <w:numFmt w:val="decimal"/>
      <w:lvlText w:val=""/>
      <w:lvlJc w:val="left"/>
    </w:lvl>
    <w:lvl w:ilvl="4" w:tplc="85DCC864">
      <w:numFmt w:val="decimal"/>
      <w:lvlText w:val=""/>
      <w:lvlJc w:val="left"/>
    </w:lvl>
    <w:lvl w:ilvl="5" w:tplc="60947594">
      <w:numFmt w:val="decimal"/>
      <w:lvlText w:val=""/>
      <w:lvlJc w:val="left"/>
    </w:lvl>
    <w:lvl w:ilvl="6" w:tplc="527CF616">
      <w:numFmt w:val="decimal"/>
      <w:lvlText w:val=""/>
      <w:lvlJc w:val="left"/>
    </w:lvl>
    <w:lvl w:ilvl="7" w:tplc="65B8B9C4">
      <w:numFmt w:val="decimal"/>
      <w:lvlText w:val=""/>
      <w:lvlJc w:val="left"/>
    </w:lvl>
    <w:lvl w:ilvl="8" w:tplc="2A78B096">
      <w:numFmt w:val="decimal"/>
      <w:lvlText w:val=""/>
      <w:lvlJc w:val="left"/>
    </w:lvl>
  </w:abstractNum>
  <w:abstractNum w:abstractNumId="4">
    <w:nsid w:val="059A079A"/>
    <w:multiLevelType w:val="hybridMultilevel"/>
    <w:tmpl w:val="A762FE54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5">
    <w:nsid w:val="066203D0"/>
    <w:multiLevelType w:val="hybridMultilevel"/>
    <w:tmpl w:val="EEFE0B5E"/>
    <w:lvl w:ilvl="0" w:tplc="860044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D456F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5E530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26F93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AACE2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92D1C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645AD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02F68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A26DC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FC026D8">
      <w:numFmt w:val="decimal"/>
      <w:lvlText w:val=""/>
      <w:lvlJc w:val="left"/>
    </w:lvl>
    <w:lvl w:ilvl="2" w:tplc="BADC2CD4">
      <w:numFmt w:val="decimal"/>
      <w:lvlText w:val=""/>
      <w:lvlJc w:val="left"/>
    </w:lvl>
    <w:lvl w:ilvl="3" w:tplc="0F7201EE">
      <w:numFmt w:val="decimal"/>
      <w:lvlText w:val=""/>
      <w:lvlJc w:val="left"/>
    </w:lvl>
    <w:lvl w:ilvl="4" w:tplc="74F0B174">
      <w:numFmt w:val="decimal"/>
      <w:lvlText w:val=""/>
      <w:lvlJc w:val="left"/>
    </w:lvl>
    <w:lvl w:ilvl="5" w:tplc="1C762ED2">
      <w:numFmt w:val="decimal"/>
      <w:lvlText w:val=""/>
      <w:lvlJc w:val="left"/>
    </w:lvl>
    <w:lvl w:ilvl="6" w:tplc="7FBA9FD4">
      <w:numFmt w:val="decimal"/>
      <w:lvlText w:val=""/>
      <w:lvlJc w:val="left"/>
    </w:lvl>
    <w:lvl w:ilvl="7" w:tplc="33D86BEA">
      <w:numFmt w:val="decimal"/>
      <w:lvlText w:val=""/>
      <w:lvlJc w:val="left"/>
    </w:lvl>
    <w:lvl w:ilvl="8" w:tplc="7548AD0E">
      <w:numFmt w:val="decimal"/>
      <w:lvlText w:val=""/>
      <w:lvlJc w:val="left"/>
    </w:lvl>
  </w:abstractNum>
  <w:abstractNum w:abstractNumId="7">
    <w:nsid w:val="0CD02C4E"/>
    <w:multiLevelType w:val="hybridMultilevel"/>
    <w:tmpl w:val="E9C486C0"/>
    <w:lvl w:ilvl="0" w:tplc="F4B2F5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CF1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EBDD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25AB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8FE5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C9A6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2272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439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A528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447A8C"/>
    <w:multiLevelType w:val="hybridMultilevel"/>
    <w:tmpl w:val="14EE2F7C"/>
    <w:lvl w:ilvl="0" w:tplc="162AA5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1006">
      <w:start w:val="1"/>
      <w:numFmt w:val="lowerLetter"/>
      <w:lvlText w:val="%2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1D7A">
      <w:start w:val="1"/>
      <w:numFmt w:val="lowerRoman"/>
      <w:lvlText w:val="%3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5782">
      <w:start w:val="1"/>
      <w:numFmt w:val="decimal"/>
      <w:lvlText w:val="%4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A889E">
      <w:start w:val="1"/>
      <w:numFmt w:val="decimal"/>
      <w:lvlRestart w:val="0"/>
      <w:lvlText w:val="%5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AC72A">
      <w:start w:val="1"/>
      <w:numFmt w:val="lowerRoman"/>
      <w:lvlText w:val="%6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69E0E">
      <w:start w:val="1"/>
      <w:numFmt w:val="decimal"/>
      <w:lvlText w:val="%7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A90FE">
      <w:start w:val="1"/>
      <w:numFmt w:val="lowerLetter"/>
      <w:lvlText w:val="%8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A5622">
      <w:start w:val="1"/>
      <w:numFmt w:val="lowerRoman"/>
      <w:lvlText w:val="%9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C115AC"/>
    <w:multiLevelType w:val="hybridMultilevel"/>
    <w:tmpl w:val="283AA732"/>
    <w:lvl w:ilvl="0" w:tplc="B576EDC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9E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21C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E86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8E7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26B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6E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896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A13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9E3539"/>
    <w:multiLevelType w:val="hybridMultilevel"/>
    <w:tmpl w:val="F5961EEC"/>
    <w:lvl w:ilvl="0" w:tplc="98661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EF01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05A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81FB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259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800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2A3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63CE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E4DF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8360C2"/>
    <w:multiLevelType w:val="hybridMultilevel"/>
    <w:tmpl w:val="5952297A"/>
    <w:lvl w:ilvl="0" w:tplc="A8A42E14">
      <w:start w:val="1"/>
      <w:numFmt w:val="decimal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2C986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49414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23CC0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29A18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C1572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8A1A6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E9CB2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25644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3A3570"/>
    <w:multiLevelType w:val="hybridMultilevel"/>
    <w:tmpl w:val="9D1256D8"/>
    <w:lvl w:ilvl="0" w:tplc="5B20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B0B76"/>
    <w:multiLevelType w:val="hybridMultilevel"/>
    <w:tmpl w:val="B90EE85A"/>
    <w:lvl w:ilvl="0" w:tplc="89B8DD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EB4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670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C48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072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0BF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A62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6EE5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C86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890427"/>
    <w:multiLevelType w:val="hybridMultilevel"/>
    <w:tmpl w:val="0270DBD4"/>
    <w:lvl w:ilvl="0" w:tplc="F1A8688C">
      <w:start w:val="1"/>
      <w:numFmt w:val="bullet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65E90">
      <w:start w:val="1"/>
      <w:numFmt w:val="bullet"/>
      <w:lvlText w:val="o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6E3BC">
      <w:start w:val="1"/>
      <w:numFmt w:val="bullet"/>
      <w:lvlText w:val="▪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8522">
      <w:start w:val="1"/>
      <w:numFmt w:val="bullet"/>
      <w:lvlText w:val="•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68E9A">
      <w:start w:val="1"/>
      <w:numFmt w:val="bullet"/>
      <w:lvlText w:val="o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B6AC">
      <w:start w:val="1"/>
      <w:numFmt w:val="bullet"/>
      <w:lvlText w:val="▪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6D7C8">
      <w:start w:val="1"/>
      <w:numFmt w:val="bullet"/>
      <w:lvlText w:val="•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CDEBE">
      <w:start w:val="1"/>
      <w:numFmt w:val="bullet"/>
      <w:lvlText w:val="o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C0EC0">
      <w:start w:val="1"/>
      <w:numFmt w:val="bullet"/>
      <w:lvlText w:val="▪"/>
      <w:lvlJc w:val="left"/>
      <w:pPr>
        <w:ind w:left="6905"/>
      </w:pPr>
      <w:rPr>
        <w:rFonts w:ascii="Wingdings" w:eastAsia="Wingdings" w:hAnsi="Wingdings" w:cs="Wingdings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1D1EC0"/>
    <w:multiLevelType w:val="hybridMultilevel"/>
    <w:tmpl w:val="0896C9C4"/>
    <w:lvl w:ilvl="0" w:tplc="422C03D2">
      <w:start w:val="5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2DA269EB"/>
    <w:multiLevelType w:val="hybridMultilevel"/>
    <w:tmpl w:val="4E7A2B40"/>
    <w:lvl w:ilvl="0" w:tplc="C2B8B2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EB5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0577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C47D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6BA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E538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A91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6E69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292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AC2DDA"/>
    <w:multiLevelType w:val="hybridMultilevel"/>
    <w:tmpl w:val="8E722A0A"/>
    <w:lvl w:ilvl="0" w:tplc="32D4549A">
      <w:start w:val="1"/>
      <w:numFmt w:val="bullet"/>
      <w:lvlText w:val="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64306">
      <w:start w:val="1"/>
      <w:numFmt w:val="bullet"/>
      <w:lvlText w:val="o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4558">
      <w:start w:val="1"/>
      <w:numFmt w:val="bullet"/>
      <w:lvlText w:val="▪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0B8F6">
      <w:start w:val="1"/>
      <w:numFmt w:val="bullet"/>
      <w:lvlText w:val="•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0EF1E">
      <w:start w:val="1"/>
      <w:numFmt w:val="bullet"/>
      <w:lvlText w:val="o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25E7E">
      <w:start w:val="1"/>
      <w:numFmt w:val="bullet"/>
      <w:lvlText w:val="▪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E86A8">
      <w:start w:val="1"/>
      <w:numFmt w:val="bullet"/>
      <w:lvlText w:val="•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225AE">
      <w:start w:val="1"/>
      <w:numFmt w:val="bullet"/>
      <w:lvlText w:val="o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653F4">
      <w:start w:val="1"/>
      <w:numFmt w:val="bullet"/>
      <w:lvlText w:val="▪"/>
      <w:lvlJc w:val="left"/>
      <w:pPr>
        <w:ind w:left="6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0A2443"/>
    <w:multiLevelType w:val="multilevel"/>
    <w:tmpl w:val="C2C481D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E50D7B"/>
    <w:multiLevelType w:val="hybridMultilevel"/>
    <w:tmpl w:val="CA243D0E"/>
    <w:lvl w:ilvl="0" w:tplc="B5B8C2C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2940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E1A6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893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0BC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C1B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CE52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E782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8B2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CA7DDB"/>
    <w:multiLevelType w:val="multilevel"/>
    <w:tmpl w:val="13E6E1D2"/>
    <w:lvl w:ilvl="0">
      <w:start w:val="1"/>
      <w:numFmt w:val="decimal"/>
      <w:lvlText w:val="%1."/>
      <w:lvlJc w:val="left"/>
      <w:pPr>
        <w:tabs>
          <w:tab w:val="num" w:pos="1712"/>
        </w:tabs>
        <w:ind w:left="1712" w:hanging="720"/>
      </w:pPr>
    </w:lvl>
    <w:lvl w:ilvl="1">
      <w:start w:val="1"/>
      <w:numFmt w:val="decimal"/>
      <w:lvlText w:val="%2."/>
      <w:lvlJc w:val="left"/>
      <w:pPr>
        <w:tabs>
          <w:tab w:val="num" w:pos="2432"/>
        </w:tabs>
        <w:ind w:left="2432" w:hanging="720"/>
      </w:pPr>
    </w:lvl>
    <w:lvl w:ilvl="2">
      <w:start w:val="1"/>
      <w:numFmt w:val="decimal"/>
      <w:lvlText w:val="%3."/>
      <w:lvlJc w:val="left"/>
      <w:pPr>
        <w:tabs>
          <w:tab w:val="num" w:pos="3152"/>
        </w:tabs>
        <w:ind w:left="3152" w:hanging="720"/>
      </w:pPr>
    </w:lvl>
    <w:lvl w:ilvl="3">
      <w:start w:val="1"/>
      <w:numFmt w:val="decimal"/>
      <w:lvlText w:val="%4."/>
      <w:lvlJc w:val="left"/>
      <w:pPr>
        <w:tabs>
          <w:tab w:val="num" w:pos="3872"/>
        </w:tabs>
        <w:ind w:left="3872" w:hanging="720"/>
      </w:pPr>
    </w:lvl>
    <w:lvl w:ilvl="4">
      <w:start w:val="1"/>
      <w:numFmt w:val="decimal"/>
      <w:lvlText w:val="%5."/>
      <w:lvlJc w:val="left"/>
      <w:pPr>
        <w:tabs>
          <w:tab w:val="num" w:pos="4592"/>
        </w:tabs>
        <w:ind w:left="4592" w:hanging="720"/>
      </w:pPr>
    </w:lvl>
    <w:lvl w:ilvl="5">
      <w:start w:val="1"/>
      <w:numFmt w:val="decimal"/>
      <w:lvlText w:val="%6."/>
      <w:lvlJc w:val="left"/>
      <w:pPr>
        <w:tabs>
          <w:tab w:val="num" w:pos="5312"/>
        </w:tabs>
        <w:ind w:left="5312" w:hanging="720"/>
      </w:pPr>
    </w:lvl>
    <w:lvl w:ilvl="6">
      <w:start w:val="1"/>
      <w:numFmt w:val="decimal"/>
      <w:lvlText w:val="%7."/>
      <w:lvlJc w:val="left"/>
      <w:pPr>
        <w:tabs>
          <w:tab w:val="num" w:pos="6032"/>
        </w:tabs>
        <w:ind w:left="6032" w:hanging="720"/>
      </w:pPr>
    </w:lvl>
    <w:lvl w:ilvl="7">
      <w:start w:val="1"/>
      <w:numFmt w:val="decimal"/>
      <w:lvlText w:val="%8."/>
      <w:lvlJc w:val="left"/>
      <w:pPr>
        <w:tabs>
          <w:tab w:val="num" w:pos="6752"/>
        </w:tabs>
        <w:ind w:left="6752" w:hanging="720"/>
      </w:pPr>
    </w:lvl>
    <w:lvl w:ilvl="8">
      <w:start w:val="1"/>
      <w:numFmt w:val="decimal"/>
      <w:lvlText w:val="%9."/>
      <w:lvlJc w:val="left"/>
      <w:pPr>
        <w:tabs>
          <w:tab w:val="num" w:pos="7472"/>
        </w:tabs>
        <w:ind w:left="7472" w:hanging="720"/>
      </w:pPr>
    </w:lvl>
  </w:abstractNum>
  <w:abstractNum w:abstractNumId="21">
    <w:nsid w:val="7DFA22EC"/>
    <w:multiLevelType w:val="hybridMultilevel"/>
    <w:tmpl w:val="74184586"/>
    <w:lvl w:ilvl="0" w:tplc="22CA1290">
      <w:start w:val="1"/>
      <w:numFmt w:val="bullet"/>
      <w:lvlText w:val="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03D08">
      <w:start w:val="1"/>
      <w:numFmt w:val="bullet"/>
      <w:lvlText w:val="o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A28E6">
      <w:start w:val="1"/>
      <w:numFmt w:val="bullet"/>
      <w:lvlText w:val="▪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AF808">
      <w:start w:val="1"/>
      <w:numFmt w:val="bullet"/>
      <w:lvlText w:val="•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2CADE">
      <w:start w:val="1"/>
      <w:numFmt w:val="bullet"/>
      <w:lvlText w:val="o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2A782">
      <w:start w:val="1"/>
      <w:numFmt w:val="bullet"/>
      <w:lvlText w:val="▪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C8AE4">
      <w:start w:val="1"/>
      <w:numFmt w:val="bullet"/>
      <w:lvlText w:val="•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0B294">
      <w:start w:val="1"/>
      <w:numFmt w:val="bullet"/>
      <w:lvlText w:val="o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2DA5A">
      <w:start w:val="1"/>
      <w:numFmt w:val="bullet"/>
      <w:lvlText w:val="▪"/>
      <w:lvlJc w:val="left"/>
      <w:pPr>
        <w:ind w:left="6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4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8"/>
  </w:num>
  <w:num w:numId="15">
    <w:abstractNumId w:val="18"/>
  </w:num>
  <w:num w:numId="16">
    <w:abstractNumId w:val="15"/>
  </w:num>
  <w:num w:numId="17">
    <w:abstractNumId w:val="19"/>
  </w:num>
  <w:num w:numId="18">
    <w:abstractNumId w:val="16"/>
  </w:num>
  <w:num w:numId="19">
    <w:abstractNumId w:val="13"/>
  </w:num>
  <w:num w:numId="20">
    <w:abstractNumId w:val="10"/>
  </w:num>
  <w:num w:numId="21">
    <w:abstractNumId w:val="7"/>
  </w:num>
  <w:num w:numId="22">
    <w:abstractNumId w:val="12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163D"/>
    <w:rsid w:val="0003213C"/>
    <w:rsid w:val="00042A04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9761B"/>
    <w:rsid w:val="001A687A"/>
    <w:rsid w:val="001A7EA6"/>
    <w:rsid w:val="001C4CA8"/>
    <w:rsid w:val="001D71FA"/>
    <w:rsid w:val="002120BE"/>
    <w:rsid w:val="002439CF"/>
    <w:rsid w:val="00253405"/>
    <w:rsid w:val="00282427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5B86"/>
    <w:rsid w:val="0052017B"/>
    <w:rsid w:val="00524341"/>
    <w:rsid w:val="00525F1F"/>
    <w:rsid w:val="00530824"/>
    <w:rsid w:val="00584D4B"/>
    <w:rsid w:val="005A4096"/>
    <w:rsid w:val="005A592B"/>
    <w:rsid w:val="005B7D0C"/>
    <w:rsid w:val="005D0CDA"/>
    <w:rsid w:val="005E4D59"/>
    <w:rsid w:val="005E757B"/>
    <w:rsid w:val="005F5C2C"/>
    <w:rsid w:val="006073D3"/>
    <w:rsid w:val="006B0C6C"/>
    <w:rsid w:val="007262F9"/>
    <w:rsid w:val="0075658D"/>
    <w:rsid w:val="007616F3"/>
    <w:rsid w:val="0076222E"/>
    <w:rsid w:val="007A6F7F"/>
    <w:rsid w:val="007B5764"/>
    <w:rsid w:val="007C3589"/>
    <w:rsid w:val="007C6F12"/>
    <w:rsid w:val="007D67A3"/>
    <w:rsid w:val="007E04B0"/>
    <w:rsid w:val="007F7738"/>
    <w:rsid w:val="00804544"/>
    <w:rsid w:val="00805851"/>
    <w:rsid w:val="00836890"/>
    <w:rsid w:val="00841659"/>
    <w:rsid w:val="00845247"/>
    <w:rsid w:val="00864F88"/>
    <w:rsid w:val="008B1BA2"/>
    <w:rsid w:val="008F4D4C"/>
    <w:rsid w:val="0091554C"/>
    <w:rsid w:val="0093298E"/>
    <w:rsid w:val="00964B21"/>
    <w:rsid w:val="009701D4"/>
    <w:rsid w:val="0097280E"/>
    <w:rsid w:val="00973CC0"/>
    <w:rsid w:val="0098739A"/>
    <w:rsid w:val="00994317"/>
    <w:rsid w:val="009B095C"/>
    <w:rsid w:val="009B1394"/>
    <w:rsid w:val="009D40E4"/>
    <w:rsid w:val="009E58EE"/>
    <w:rsid w:val="009E5918"/>
    <w:rsid w:val="009E71F2"/>
    <w:rsid w:val="00A02265"/>
    <w:rsid w:val="00A0338A"/>
    <w:rsid w:val="00A20704"/>
    <w:rsid w:val="00A233F9"/>
    <w:rsid w:val="00A3510E"/>
    <w:rsid w:val="00A66C55"/>
    <w:rsid w:val="00A9450E"/>
    <w:rsid w:val="00AE38A8"/>
    <w:rsid w:val="00AE6740"/>
    <w:rsid w:val="00AE71C7"/>
    <w:rsid w:val="00B04238"/>
    <w:rsid w:val="00B0709C"/>
    <w:rsid w:val="00B660FA"/>
    <w:rsid w:val="00B841D6"/>
    <w:rsid w:val="00B94813"/>
    <w:rsid w:val="00B97C81"/>
    <w:rsid w:val="00BA1C41"/>
    <w:rsid w:val="00BA69C8"/>
    <w:rsid w:val="00BB1A9D"/>
    <w:rsid w:val="00BC2071"/>
    <w:rsid w:val="00BD68FF"/>
    <w:rsid w:val="00BF1C30"/>
    <w:rsid w:val="00BF5FC9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85BAF"/>
    <w:rsid w:val="00D90F0F"/>
    <w:rsid w:val="00DA7B95"/>
    <w:rsid w:val="00DD2D52"/>
    <w:rsid w:val="00DF76CA"/>
    <w:rsid w:val="00E06E80"/>
    <w:rsid w:val="00E12B2B"/>
    <w:rsid w:val="00E13C12"/>
    <w:rsid w:val="00E1645C"/>
    <w:rsid w:val="00E3729D"/>
    <w:rsid w:val="00E71123"/>
    <w:rsid w:val="00E75AE2"/>
    <w:rsid w:val="00E81AC4"/>
    <w:rsid w:val="00EA5866"/>
    <w:rsid w:val="00EC1A1F"/>
    <w:rsid w:val="00EC340B"/>
    <w:rsid w:val="00EE3BC4"/>
    <w:rsid w:val="00EF1024"/>
    <w:rsid w:val="00F046CD"/>
    <w:rsid w:val="00F16BA3"/>
    <w:rsid w:val="00F907E1"/>
    <w:rsid w:val="00FB305E"/>
    <w:rsid w:val="00FB67F4"/>
    <w:rsid w:val="00FB72A3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aliases w:val=" Знак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aliases w:val=" Зна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F4D4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C4CA8"/>
    <w:pPr>
      <w:widowControl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110">
    <w:name w:val="Таблица простая 11"/>
    <w:basedOn w:val="a1"/>
    <w:uiPriority w:val="59"/>
    <w:rsid w:val="00B042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4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211">
    <w:name w:val="Сетка таблицы21"/>
    <w:basedOn w:val="a1"/>
    <w:next w:val="af1"/>
    <w:uiPriority w:val="39"/>
    <w:rsid w:val="00B04238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rsid w:val="00B04238"/>
  </w:style>
  <w:style w:type="paragraph" w:styleId="aff2">
    <w:name w:val="Normal (Web)"/>
    <w:aliases w:val="Обычный (Web)"/>
    <w:basedOn w:val="a"/>
    <w:uiPriority w:val="99"/>
    <w:unhideWhenUsed/>
    <w:rsid w:val="00B0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B04238"/>
    <w:pPr>
      <w:widowControl w:val="0"/>
      <w:spacing w:after="0" w:line="280" w:lineRule="auto"/>
      <w:ind w:left="240"/>
      <w:jc w:val="righ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3">
    <w:name w:val="Strong"/>
    <w:qFormat/>
    <w:rsid w:val="00B04238"/>
    <w:rPr>
      <w:b/>
      <w:bCs/>
    </w:rPr>
  </w:style>
  <w:style w:type="paragraph" w:styleId="32">
    <w:name w:val="Body Text 3"/>
    <w:basedOn w:val="a"/>
    <w:link w:val="33"/>
    <w:unhideWhenUsed/>
    <w:rsid w:val="00B04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B04238"/>
    <w:rPr>
      <w:rFonts w:ascii="Times New Roman" w:eastAsia="Times New Roman" w:hAnsi="Times New Roman" w:cs="Times New Roman"/>
      <w:sz w:val="28"/>
      <w:szCs w:val="20"/>
    </w:rPr>
  </w:style>
  <w:style w:type="paragraph" w:styleId="aff4">
    <w:name w:val="Body Text"/>
    <w:basedOn w:val="a"/>
    <w:link w:val="aff5"/>
    <w:uiPriority w:val="1"/>
    <w:unhideWhenUsed/>
    <w:qFormat/>
    <w:rsid w:val="00B042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rsid w:val="00B04238"/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......."/>
    <w:basedOn w:val="a"/>
    <w:next w:val="a"/>
    <w:rsid w:val="00B04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page number"/>
    <w:basedOn w:val="a0"/>
    <w:rsid w:val="00B04238"/>
  </w:style>
  <w:style w:type="table" w:customStyle="1" w:styleId="34">
    <w:name w:val="Сетка таблицы3"/>
    <w:basedOn w:val="a1"/>
    <w:next w:val="af1"/>
    <w:uiPriority w:val="59"/>
    <w:rsid w:val="00B0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"/>
    <w:link w:val="aff9"/>
    <w:rsid w:val="00B042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B0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B042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042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42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b"/>
    <w:autoRedefine/>
    <w:rsid w:val="00B04238"/>
    <w:pPr>
      <w:ind w:left="70" w:firstLine="0"/>
      <w:jc w:val="both"/>
    </w:pPr>
    <w:rPr>
      <w:color w:val="0000FF"/>
      <w:spacing w:val="-5"/>
    </w:rPr>
  </w:style>
  <w:style w:type="paragraph" w:styleId="affb">
    <w:name w:val="List"/>
    <w:basedOn w:val="a"/>
    <w:rsid w:val="00B042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Основной текст50"/>
    <w:basedOn w:val="a"/>
    <w:uiPriority w:val="99"/>
    <w:rsid w:val="00B04238"/>
    <w:pPr>
      <w:shd w:val="clear" w:color="auto" w:fill="FFFFFF"/>
      <w:spacing w:after="0" w:line="288" w:lineRule="exact"/>
      <w:ind w:hanging="220"/>
      <w:jc w:val="both"/>
    </w:pPr>
    <w:rPr>
      <w:rFonts w:ascii="Trebuchet MS" w:eastAsia="Times New Roman" w:hAnsi="Trebuchet MS" w:cs="Trebuchet MS"/>
      <w:sz w:val="21"/>
      <w:szCs w:val="21"/>
      <w:lang w:eastAsia="ru-RU"/>
    </w:rPr>
  </w:style>
  <w:style w:type="paragraph" w:customStyle="1" w:styleId="affc">
    <w:name w:val="Базовый"/>
    <w:uiPriority w:val="99"/>
    <w:rsid w:val="00B04238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Times New Roman"/>
      <w:lang w:eastAsia="ru-RU"/>
    </w:rPr>
  </w:style>
  <w:style w:type="paragraph" w:customStyle="1" w:styleId="15">
    <w:name w:val="заголовок 1"/>
    <w:basedOn w:val="affc"/>
    <w:uiPriority w:val="99"/>
    <w:rsid w:val="00B04238"/>
    <w:pPr>
      <w:keepNext/>
      <w:spacing w:after="0" w:line="10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styleId="2">
    <w:name w:val="List Number 2"/>
    <w:basedOn w:val="a"/>
    <w:uiPriority w:val="99"/>
    <w:semiHidden/>
    <w:unhideWhenUsed/>
    <w:rsid w:val="00B04238"/>
    <w:pPr>
      <w:numPr>
        <w:numId w:val="2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nhideWhenUsed/>
    <w:rsid w:val="00B0423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B04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04238"/>
    <w:pPr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paragraph" w:customStyle="1" w:styleId="16">
    <w:name w:val="Без интервала1"/>
    <w:rsid w:val="00B04238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character" w:styleId="affd">
    <w:name w:val="Emphasis"/>
    <w:qFormat/>
    <w:rsid w:val="00B04238"/>
    <w:rPr>
      <w:i/>
      <w:iCs/>
    </w:rPr>
  </w:style>
  <w:style w:type="table" w:customStyle="1" w:styleId="111">
    <w:name w:val="Сетка таблицы11"/>
    <w:basedOn w:val="a1"/>
    <w:next w:val="af1"/>
    <w:uiPriority w:val="59"/>
    <w:rsid w:val="00B04238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0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B04238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04238"/>
    <w:pPr>
      <w:widowControl w:val="0"/>
      <w:shd w:val="clear" w:color="auto" w:fill="FFFFFF"/>
      <w:spacing w:before="4920" w:after="0" w:line="298" w:lineRule="exact"/>
      <w:ind w:hanging="880"/>
      <w:jc w:val="center"/>
    </w:pPr>
    <w:rPr>
      <w:sz w:val="26"/>
      <w:szCs w:val="26"/>
    </w:rPr>
  </w:style>
  <w:style w:type="table" w:customStyle="1" w:styleId="2110">
    <w:name w:val="Сетка таблицы211"/>
    <w:basedOn w:val="a1"/>
    <w:next w:val="af1"/>
    <w:uiPriority w:val="39"/>
    <w:rsid w:val="00B042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B04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normaltextrun">
    <w:name w:val="normaltextrun"/>
    <w:rsid w:val="00B04238"/>
  </w:style>
  <w:style w:type="character" w:customStyle="1" w:styleId="eop">
    <w:name w:val="eop"/>
    <w:rsid w:val="00B04238"/>
  </w:style>
  <w:style w:type="table" w:customStyle="1" w:styleId="311">
    <w:name w:val="Сетка таблицы31"/>
    <w:basedOn w:val="a1"/>
    <w:next w:val="af1"/>
    <w:uiPriority w:val="59"/>
    <w:rsid w:val="00B042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B04238"/>
  </w:style>
  <w:style w:type="character" w:customStyle="1" w:styleId="17">
    <w:name w:val="Основной текст1"/>
    <w:rsid w:val="00B042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2a"/>
    <w:rsid w:val="00B04238"/>
    <w:rPr>
      <w:spacing w:val="7"/>
    </w:rPr>
  </w:style>
  <w:style w:type="paragraph" w:customStyle="1" w:styleId="2a">
    <w:name w:val="Основной текст2"/>
    <w:basedOn w:val="a"/>
    <w:link w:val="affe"/>
    <w:rsid w:val="00B04238"/>
    <w:pPr>
      <w:widowControl w:val="0"/>
      <w:spacing w:before="420" w:after="0" w:line="324" w:lineRule="exact"/>
      <w:ind w:hanging="280"/>
      <w:jc w:val="both"/>
    </w:pPr>
    <w:rPr>
      <w:spacing w:val="7"/>
    </w:rPr>
  </w:style>
  <w:style w:type="character" w:customStyle="1" w:styleId="82">
    <w:name w:val="Основной текст (8)_"/>
    <w:link w:val="83"/>
    <w:rsid w:val="00B04238"/>
    <w:rPr>
      <w:b/>
      <w:bCs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B04238"/>
    <w:pPr>
      <w:widowControl w:val="0"/>
      <w:shd w:val="clear" w:color="auto" w:fill="FFFFFF"/>
      <w:spacing w:before="300" w:after="0" w:line="274" w:lineRule="exact"/>
      <w:jc w:val="center"/>
    </w:pPr>
    <w:rPr>
      <w:b/>
      <w:bCs/>
    </w:rPr>
  </w:style>
  <w:style w:type="character" w:customStyle="1" w:styleId="afff">
    <w:name w:val="Основной текст + Курсив"/>
    <w:rsid w:val="00B042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f1"/>
    <w:uiPriority w:val="59"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b">
    <w:name w:val="Основной текст (2) + Полужирный"/>
    <w:rsid w:val="00B04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B04238"/>
    <w:rPr>
      <w:i/>
      <w:iCs/>
      <w:sz w:val="26"/>
      <w:szCs w:val="26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B04238"/>
    <w:pPr>
      <w:widowControl w:val="0"/>
      <w:shd w:val="clear" w:color="auto" w:fill="FFFFFF"/>
      <w:spacing w:after="0" w:line="370" w:lineRule="exact"/>
      <w:jc w:val="both"/>
    </w:pPr>
    <w:rPr>
      <w:i/>
      <w:iCs/>
      <w:sz w:val="26"/>
      <w:szCs w:val="26"/>
    </w:rPr>
  </w:style>
  <w:style w:type="paragraph" w:customStyle="1" w:styleId="212">
    <w:name w:val="Заголовок 21"/>
    <w:basedOn w:val="a"/>
    <w:uiPriority w:val="1"/>
    <w:qFormat/>
    <w:rsid w:val="00B04238"/>
    <w:pPr>
      <w:widowControl w:val="0"/>
      <w:autoSpaceDE w:val="0"/>
      <w:autoSpaceDN w:val="0"/>
      <w:spacing w:after="0" w:line="240" w:lineRule="auto"/>
      <w:ind w:left="136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9pt">
    <w:name w:val="Основной текст (2) + 9 pt;Не полужирный"/>
    <w:rsid w:val="00B04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qFormat/>
    <w:locked/>
    <w:rsid w:val="00B04238"/>
  </w:style>
  <w:style w:type="table" w:customStyle="1" w:styleId="84">
    <w:name w:val="Сетка таблицы8"/>
    <w:basedOn w:val="a1"/>
    <w:next w:val="af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aliases w:val=" Знак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aliases w:val=" Зна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F4D4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C4CA8"/>
    <w:pPr>
      <w:widowControl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110">
    <w:name w:val="Таблица простая 11"/>
    <w:basedOn w:val="a1"/>
    <w:uiPriority w:val="59"/>
    <w:rsid w:val="00B042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4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42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211">
    <w:name w:val="Сетка таблицы21"/>
    <w:basedOn w:val="a1"/>
    <w:next w:val="af1"/>
    <w:uiPriority w:val="39"/>
    <w:rsid w:val="00B04238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rsid w:val="00B04238"/>
  </w:style>
  <w:style w:type="paragraph" w:styleId="aff2">
    <w:name w:val="Normal (Web)"/>
    <w:aliases w:val="Обычный (Web)"/>
    <w:basedOn w:val="a"/>
    <w:uiPriority w:val="99"/>
    <w:unhideWhenUsed/>
    <w:rsid w:val="00B0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B04238"/>
    <w:pPr>
      <w:widowControl w:val="0"/>
      <w:spacing w:after="0" w:line="280" w:lineRule="auto"/>
      <w:ind w:left="240"/>
      <w:jc w:val="righ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3">
    <w:name w:val="Strong"/>
    <w:qFormat/>
    <w:rsid w:val="00B04238"/>
    <w:rPr>
      <w:b/>
      <w:bCs/>
    </w:rPr>
  </w:style>
  <w:style w:type="paragraph" w:styleId="32">
    <w:name w:val="Body Text 3"/>
    <w:basedOn w:val="a"/>
    <w:link w:val="33"/>
    <w:unhideWhenUsed/>
    <w:rsid w:val="00B04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B04238"/>
    <w:rPr>
      <w:rFonts w:ascii="Times New Roman" w:eastAsia="Times New Roman" w:hAnsi="Times New Roman" w:cs="Times New Roman"/>
      <w:sz w:val="28"/>
      <w:szCs w:val="20"/>
    </w:rPr>
  </w:style>
  <w:style w:type="paragraph" w:styleId="aff4">
    <w:name w:val="Body Text"/>
    <w:basedOn w:val="a"/>
    <w:link w:val="aff5"/>
    <w:uiPriority w:val="1"/>
    <w:unhideWhenUsed/>
    <w:qFormat/>
    <w:rsid w:val="00B042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rsid w:val="00B04238"/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......."/>
    <w:basedOn w:val="a"/>
    <w:next w:val="a"/>
    <w:rsid w:val="00B04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page number"/>
    <w:basedOn w:val="a0"/>
    <w:rsid w:val="00B04238"/>
  </w:style>
  <w:style w:type="table" w:customStyle="1" w:styleId="34">
    <w:name w:val="Сетка таблицы3"/>
    <w:basedOn w:val="a1"/>
    <w:next w:val="af1"/>
    <w:uiPriority w:val="59"/>
    <w:rsid w:val="00B0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"/>
    <w:link w:val="aff9"/>
    <w:rsid w:val="00B042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B0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B042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042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42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b"/>
    <w:autoRedefine/>
    <w:rsid w:val="00B04238"/>
    <w:pPr>
      <w:ind w:left="70" w:firstLine="0"/>
      <w:jc w:val="both"/>
    </w:pPr>
    <w:rPr>
      <w:color w:val="0000FF"/>
      <w:spacing w:val="-5"/>
    </w:rPr>
  </w:style>
  <w:style w:type="paragraph" w:styleId="affb">
    <w:name w:val="List"/>
    <w:basedOn w:val="a"/>
    <w:rsid w:val="00B042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Основной текст50"/>
    <w:basedOn w:val="a"/>
    <w:uiPriority w:val="99"/>
    <w:rsid w:val="00B04238"/>
    <w:pPr>
      <w:shd w:val="clear" w:color="auto" w:fill="FFFFFF"/>
      <w:spacing w:after="0" w:line="288" w:lineRule="exact"/>
      <w:ind w:hanging="220"/>
      <w:jc w:val="both"/>
    </w:pPr>
    <w:rPr>
      <w:rFonts w:ascii="Trebuchet MS" w:eastAsia="Times New Roman" w:hAnsi="Trebuchet MS" w:cs="Trebuchet MS"/>
      <w:sz w:val="21"/>
      <w:szCs w:val="21"/>
      <w:lang w:eastAsia="ru-RU"/>
    </w:rPr>
  </w:style>
  <w:style w:type="paragraph" w:customStyle="1" w:styleId="affc">
    <w:name w:val="Базовый"/>
    <w:uiPriority w:val="99"/>
    <w:rsid w:val="00B04238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Times New Roman"/>
      <w:lang w:eastAsia="ru-RU"/>
    </w:rPr>
  </w:style>
  <w:style w:type="paragraph" w:customStyle="1" w:styleId="15">
    <w:name w:val="заголовок 1"/>
    <w:basedOn w:val="affc"/>
    <w:uiPriority w:val="99"/>
    <w:rsid w:val="00B04238"/>
    <w:pPr>
      <w:keepNext/>
      <w:spacing w:after="0" w:line="10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styleId="2">
    <w:name w:val="List Number 2"/>
    <w:basedOn w:val="a"/>
    <w:uiPriority w:val="99"/>
    <w:semiHidden/>
    <w:unhideWhenUsed/>
    <w:rsid w:val="00B04238"/>
    <w:pPr>
      <w:numPr>
        <w:numId w:val="2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nhideWhenUsed/>
    <w:rsid w:val="00B0423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B04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04238"/>
    <w:pPr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paragraph" w:customStyle="1" w:styleId="16">
    <w:name w:val="Без интервала1"/>
    <w:rsid w:val="00B04238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character" w:styleId="affd">
    <w:name w:val="Emphasis"/>
    <w:qFormat/>
    <w:rsid w:val="00B04238"/>
    <w:rPr>
      <w:i/>
      <w:iCs/>
    </w:rPr>
  </w:style>
  <w:style w:type="table" w:customStyle="1" w:styleId="111">
    <w:name w:val="Сетка таблицы11"/>
    <w:basedOn w:val="a1"/>
    <w:next w:val="af1"/>
    <w:uiPriority w:val="59"/>
    <w:rsid w:val="00B04238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0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B04238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04238"/>
    <w:pPr>
      <w:widowControl w:val="0"/>
      <w:shd w:val="clear" w:color="auto" w:fill="FFFFFF"/>
      <w:spacing w:before="4920" w:after="0" w:line="298" w:lineRule="exact"/>
      <w:ind w:hanging="880"/>
      <w:jc w:val="center"/>
    </w:pPr>
    <w:rPr>
      <w:sz w:val="26"/>
      <w:szCs w:val="26"/>
    </w:rPr>
  </w:style>
  <w:style w:type="table" w:customStyle="1" w:styleId="2110">
    <w:name w:val="Сетка таблицы211"/>
    <w:basedOn w:val="a1"/>
    <w:next w:val="af1"/>
    <w:uiPriority w:val="39"/>
    <w:rsid w:val="00B042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B04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normaltextrun">
    <w:name w:val="normaltextrun"/>
    <w:rsid w:val="00B04238"/>
  </w:style>
  <w:style w:type="character" w:customStyle="1" w:styleId="eop">
    <w:name w:val="eop"/>
    <w:rsid w:val="00B04238"/>
  </w:style>
  <w:style w:type="table" w:customStyle="1" w:styleId="311">
    <w:name w:val="Сетка таблицы31"/>
    <w:basedOn w:val="a1"/>
    <w:next w:val="af1"/>
    <w:uiPriority w:val="59"/>
    <w:rsid w:val="00B042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B04238"/>
  </w:style>
  <w:style w:type="character" w:customStyle="1" w:styleId="17">
    <w:name w:val="Основной текст1"/>
    <w:rsid w:val="00B042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2a"/>
    <w:rsid w:val="00B04238"/>
    <w:rPr>
      <w:spacing w:val="7"/>
    </w:rPr>
  </w:style>
  <w:style w:type="paragraph" w:customStyle="1" w:styleId="2a">
    <w:name w:val="Основной текст2"/>
    <w:basedOn w:val="a"/>
    <w:link w:val="affe"/>
    <w:rsid w:val="00B04238"/>
    <w:pPr>
      <w:widowControl w:val="0"/>
      <w:spacing w:before="420" w:after="0" w:line="324" w:lineRule="exact"/>
      <w:ind w:hanging="280"/>
      <w:jc w:val="both"/>
    </w:pPr>
    <w:rPr>
      <w:spacing w:val="7"/>
    </w:rPr>
  </w:style>
  <w:style w:type="character" w:customStyle="1" w:styleId="82">
    <w:name w:val="Основной текст (8)_"/>
    <w:link w:val="83"/>
    <w:rsid w:val="00B04238"/>
    <w:rPr>
      <w:b/>
      <w:bCs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B04238"/>
    <w:pPr>
      <w:widowControl w:val="0"/>
      <w:shd w:val="clear" w:color="auto" w:fill="FFFFFF"/>
      <w:spacing w:before="300" w:after="0" w:line="274" w:lineRule="exact"/>
      <w:jc w:val="center"/>
    </w:pPr>
    <w:rPr>
      <w:b/>
      <w:bCs/>
    </w:rPr>
  </w:style>
  <w:style w:type="character" w:customStyle="1" w:styleId="afff">
    <w:name w:val="Основной текст + Курсив"/>
    <w:rsid w:val="00B042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f1"/>
    <w:uiPriority w:val="59"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4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b">
    <w:name w:val="Основной текст (2) + Полужирный"/>
    <w:rsid w:val="00B04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B04238"/>
    <w:rPr>
      <w:i/>
      <w:iCs/>
      <w:sz w:val="26"/>
      <w:szCs w:val="26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B04238"/>
    <w:pPr>
      <w:widowControl w:val="0"/>
      <w:shd w:val="clear" w:color="auto" w:fill="FFFFFF"/>
      <w:spacing w:after="0" w:line="370" w:lineRule="exact"/>
      <w:jc w:val="both"/>
    </w:pPr>
    <w:rPr>
      <w:i/>
      <w:iCs/>
      <w:sz w:val="26"/>
      <w:szCs w:val="26"/>
    </w:rPr>
  </w:style>
  <w:style w:type="paragraph" w:customStyle="1" w:styleId="212">
    <w:name w:val="Заголовок 21"/>
    <w:basedOn w:val="a"/>
    <w:uiPriority w:val="1"/>
    <w:qFormat/>
    <w:rsid w:val="00B04238"/>
    <w:pPr>
      <w:widowControl w:val="0"/>
      <w:autoSpaceDE w:val="0"/>
      <w:autoSpaceDN w:val="0"/>
      <w:spacing w:after="0" w:line="240" w:lineRule="auto"/>
      <w:ind w:left="136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9pt">
    <w:name w:val="Основной текст (2) + 9 pt;Не полужирный"/>
    <w:rsid w:val="00B04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qFormat/>
    <w:locked/>
    <w:rsid w:val="00B04238"/>
  </w:style>
  <w:style w:type="table" w:customStyle="1" w:styleId="84">
    <w:name w:val="Сетка таблицы8"/>
    <w:basedOn w:val="a1"/>
    <w:next w:val="af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B0423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edsites.ru/saas/docs/fed/_Pismo__Minprosveshcheniia_Rossii_ot_07.06.2019_N_07-3760_O_pr.doc" TargetMode="External"/><Relationship Id="rId18" Type="http://schemas.openxmlformats.org/officeDocument/2006/relationships/hyperlink" Target="https://files.edsites.ru/saas/docs/fed/Rasporiazhenie_Minprosveshcheniia_Rossii_ot_18.05.2020_N_R-44_Ob.doc" TargetMode="External"/><Relationship Id="rId26" Type="http://schemas.openxmlformats.org/officeDocument/2006/relationships/hyperlink" Target="mailto:val_dolg@mail.ru" TargetMode="External"/><Relationship Id="rId39" Type="http://schemas.openxmlformats.org/officeDocument/2006/relationships/hyperlink" Target="https://smp.edu.ru/kniga-direktora" TargetMode="External"/><Relationship Id="rId21" Type="http://schemas.openxmlformats.org/officeDocument/2006/relationships/hyperlink" Target="https://files.edsites.ru/saas/docs/fed/_Pismo__Minprosveshcheniia_Rossii_ot_25.02.2022_N_08-341_O_nap-1.doc" TargetMode="External"/><Relationship Id="rId34" Type="http://schemas.openxmlformats.org/officeDocument/2006/relationships/hyperlink" Target="https://edsoo.ru/" TargetMode="External"/><Relationship Id="rId42" Type="http://schemas.openxmlformats.org/officeDocument/2006/relationships/hyperlink" Target="https://smp.edu.ru/kniga-direktora" TargetMode="External"/><Relationship Id="rId47" Type="http://schemas.openxmlformats.org/officeDocument/2006/relationships/hyperlink" Target="https://smp.edu.ru/kniga-direktora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files.edsites.ru/saas/docs/fed/Pis_mo_Minobrnauki_Rossii_ot_04.09.2017_N_TS-75209_O_Rossijskom_dvizhenii_shkol_nikov.doc" TargetMode="External"/><Relationship Id="rId29" Type="http://schemas.openxmlformats.org/officeDocument/2006/relationships/hyperlink" Target="https://fis-oko.obrnadzor.gov.ru/login" TargetMode="External"/><Relationship Id="rId11" Type="http://schemas.openxmlformats.org/officeDocument/2006/relationships/hyperlink" Target="https://files.edsites.ru/saas/docs/fed/Rasporiazhenie_Pravitelstva_RF_ot_23.01.2021_N_122-r__red._ot_1_.doc" TargetMode="External"/><Relationship Id="rId24" Type="http://schemas.openxmlformats.org/officeDocument/2006/relationships/hyperlink" Target="https://files.edsites.ru/saas/docs/fed/Postanovlenie_Pravitelstva_RF_ot_05.08.2013_N_662__red._ot_1_.doc" TargetMode="External"/><Relationship Id="rId32" Type="http://schemas.openxmlformats.org/officeDocument/2006/relationships/hyperlink" Target="https://edsoo.ru/" TargetMode="External"/><Relationship Id="rId37" Type="http://schemas.openxmlformats.org/officeDocument/2006/relationships/hyperlink" Target="https://smp.edu.ru/kniga-direktora" TargetMode="External"/><Relationship Id="rId40" Type="http://schemas.openxmlformats.org/officeDocument/2006/relationships/hyperlink" Target="https://smp.edu.ru/kniga-direktora" TargetMode="External"/><Relationship Id="rId45" Type="http://schemas.openxmlformats.org/officeDocument/2006/relationships/hyperlink" Target="https://smp.edu.ru/kniga-direkto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les.edsites.ru/saas/docs/fed/Pis_mo_Minobrnauki_Rossii_ot_04.09.2017_N_TS-75209_O_Rossijskom_dvizhenii_shkol_nikov.doc" TargetMode="External"/><Relationship Id="rId23" Type="http://schemas.openxmlformats.org/officeDocument/2006/relationships/hyperlink" Target="https://files.edsites.ru/saas/docs/fed/Postanovlenie_Pravitelstva_RF_ot_05.08.2013_N_662__red._ot_1_.doc" TargetMode="External"/><Relationship Id="rId28" Type="http://schemas.openxmlformats.org/officeDocument/2006/relationships/hyperlink" Target="https://fis-oko.obrnadzor.gov.ru/login" TargetMode="External"/><Relationship Id="rId36" Type="http://schemas.openxmlformats.org/officeDocument/2006/relationships/hyperlink" Target="https://smp.edu.ru/kniga-direktora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files.edsites.ru/saas/docs/fed/Rasporiazhenie_Minprosveshcheniia_Rossii_ot_18.05.2020_N_R-44_Ob.doc" TargetMode="External"/><Relationship Id="rId31" Type="http://schemas.openxmlformats.org/officeDocument/2006/relationships/hyperlink" Target="https://fis-oko.obrnadzor.gov.ru/login" TargetMode="External"/><Relationship Id="rId44" Type="http://schemas.openxmlformats.org/officeDocument/2006/relationships/hyperlink" Target="https://smp.edu.ru/kniga-direkto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iles.edsites.ru/saas/docs/fed/_Pismo__Minprosveshcheniia_Rossii_ot_07.06.2019_N_07-3760_O_pr.doc" TargetMode="External"/><Relationship Id="rId22" Type="http://schemas.openxmlformats.org/officeDocument/2006/relationships/hyperlink" Target="https://files.edsites.ru/saas/docs/fed/Postanovlenie_Pravitelstva_RF_ot_05.08.2013_N_662__red._ot_1_.doc" TargetMode="External"/><Relationship Id="rId27" Type="http://schemas.openxmlformats.org/officeDocument/2006/relationships/hyperlink" Target="https://vk.com/away.php?to=https%3A%2F%2Fvaldolg22.gosuslugi.ru%2F&amp;utf=1" TargetMode="External"/><Relationship Id="rId30" Type="http://schemas.openxmlformats.org/officeDocument/2006/relationships/hyperlink" Target="https://fis-oko.obrnadzor.gov.ru/login" TargetMode="External"/><Relationship Id="rId35" Type="http://schemas.openxmlformats.org/officeDocument/2006/relationships/hyperlink" Target="https://smp.edu.ru/kniga-direktora" TargetMode="External"/><Relationship Id="rId43" Type="http://schemas.openxmlformats.org/officeDocument/2006/relationships/hyperlink" Target="https://smp.edu.ru/kniga-direktora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files.edsites.ru/saas/docs/fed/Rasporiazhenie_Pravitelstva_RF_ot_23.01.2021_N_122-r__red._ot_1_.doc" TargetMode="External"/><Relationship Id="rId17" Type="http://schemas.openxmlformats.org/officeDocument/2006/relationships/hyperlink" Target="https://files.edsites.ru/saas/docs/fed/Rasporiazhenie_Minprosveshcheniia_Rossii_ot_18.05.2020_N_R-44_Ob.doc" TargetMode="External"/><Relationship Id="rId25" Type="http://schemas.openxmlformats.org/officeDocument/2006/relationships/hyperlink" Target="https://files.edsites.ru/saas/docs/fed/Postanovlenie_Pravitelstva_RF_ot_05.08.2013_N_662__red._ot_1_.doc" TargetMode="External"/><Relationship Id="rId33" Type="http://schemas.openxmlformats.org/officeDocument/2006/relationships/hyperlink" Target="https://edsoo.ru/" TargetMode="External"/><Relationship Id="rId38" Type="http://schemas.openxmlformats.org/officeDocument/2006/relationships/hyperlink" Target="https://smp.edu.ru/kniga-direktora" TargetMode="External"/><Relationship Id="rId46" Type="http://schemas.openxmlformats.org/officeDocument/2006/relationships/hyperlink" Target="https://smp.edu.ru/kniga-direktora" TargetMode="External"/><Relationship Id="rId20" Type="http://schemas.openxmlformats.org/officeDocument/2006/relationships/hyperlink" Target="https://files.edsites.ru/saas/docs/fed/_Pismo__Minprosveshcheniia_Rossii_ot_25.02.2022_N_08-341_O_nap-1.doc" TargetMode="External"/><Relationship Id="rId41" Type="http://schemas.openxmlformats.org/officeDocument/2006/relationships/hyperlink" Target="https://smp.edu.ru/kniga-direktor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3AD6-7FA2-4C0E-B33D-1FCB0153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179</Pages>
  <Words>32792</Words>
  <Characters>186915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Viktoriy</cp:lastModifiedBy>
  <cp:revision>20</cp:revision>
  <cp:lastPrinted>2023-08-02T05:33:00Z</cp:lastPrinted>
  <dcterms:created xsi:type="dcterms:W3CDTF">2023-09-04T14:53:00Z</dcterms:created>
  <dcterms:modified xsi:type="dcterms:W3CDTF">2024-12-09T11:33:00Z</dcterms:modified>
</cp:coreProperties>
</file>